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B1" w:rsidRDefault="00505BB1" w:rsidP="00505BB1"/>
    <w:p w:rsidR="00813E65" w:rsidRDefault="00813E65" w:rsidP="00E61B97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                                                                                        </w:t>
      </w:r>
      <w:r w:rsidR="00E61B97">
        <w:rPr>
          <w:rFonts w:ascii="Times New Roman" w:eastAsia="Times New Roman" w:hAnsi="Times New Roman"/>
          <w:b/>
          <w:i/>
          <w:lang w:eastAsia="ru-RU"/>
        </w:rPr>
        <w:t xml:space="preserve"> </w:t>
      </w:r>
    </w:p>
    <w:p w:rsidR="00E61B97" w:rsidRPr="00E61B97" w:rsidRDefault="00E61B97" w:rsidP="00E61B97">
      <w:pPr>
        <w:spacing w:line="240" w:lineRule="atLeast"/>
        <w:ind w:firstLine="709"/>
        <w:rPr>
          <w:rFonts w:ascii="Times New Roman" w:eastAsia="Times New Roman" w:hAnsi="Times New Roman"/>
          <w:lang w:eastAsia="ru-RU"/>
        </w:rPr>
      </w:pPr>
      <w:r w:rsidRPr="00E61B97">
        <w:rPr>
          <w:rFonts w:ascii="Times New Roman" w:eastAsia="Times New Roman" w:hAnsi="Times New Roman"/>
          <w:lang w:eastAsia="ru-RU"/>
        </w:rPr>
        <w:t>«Согласовано»                                                                                 «Утверждено»</w:t>
      </w:r>
    </w:p>
    <w:p w:rsidR="00E61B97" w:rsidRPr="00E61B97" w:rsidRDefault="00E61B97" w:rsidP="00E61B97">
      <w:pPr>
        <w:spacing w:line="240" w:lineRule="atLeast"/>
        <w:rPr>
          <w:rFonts w:ascii="Times New Roman" w:eastAsia="Times New Roman" w:hAnsi="Times New Roman"/>
          <w:lang w:eastAsia="ru-RU"/>
        </w:rPr>
      </w:pPr>
      <w:r w:rsidRPr="00E61B97">
        <w:rPr>
          <w:rFonts w:ascii="Times New Roman" w:eastAsia="Times New Roman" w:hAnsi="Times New Roman"/>
          <w:sz w:val="20"/>
          <w:szCs w:val="20"/>
          <w:lang w:eastAsia="ru-RU"/>
        </w:rPr>
        <w:t>Председатель профсоюзной организации</w:t>
      </w:r>
      <w:r w:rsidRPr="00E61B97">
        <w:rPr>
          <w:rFonts w:ascii="Times New Roman" w:eastAsia="Times New Roman" w:hAnsi="Times New Roman"/>
          <w:lang w:eastAsia="ru-RU"/>
        </w:rPr>
        <w:t xml:space="preserve">                                        </w:t>
      </w:r>
      <w:r w:rsidRPr="00E61B97">
        <w:rPr>
          <w:rFonts w:ascii="Times New Roman" w:eastAsia="Times New Roman" w:hAnsi="Times New Roman"/>
          <w:sz w:val="20"/>
          <w:szCs w:val="20"/>
          <w:lang w:eastAsia="ru-RU"/>
        </w:rPr>
        <w:t>Руководитель КГКП «Успенский аграрно-</w:t>
      </w:r>
    </w:p>
    <w:p w:rsidR="00E61B97" w:rsidRPr="00E61B97" w:rsidRDefault="00E61B97" w:rsidP="00E61B97">
      <w:pPr>
        <w:spacing w:line="240" w:lineRule="atLeast"/>
        <w:rPr>
          <w:rFonts w:ascii="Times New Roman" w:eastAsia="Times New Roman" w:hAnsi="Times New Roman"/>
          <w:lang w:eastAsia="ru-RU"/>
        </w:rPr>
      </w:pPr>
      <w:r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КГКП «Успенский аграрно- технический                                            технический колледж»                                             </w:t>
      </w:r>
    </w:p>
    <w:p w:rsidR="00E61B97" w:rsidRPr="00E61B97" w:rsidRDefault="00E61B97" w:rsidP="00E61B97">
      <w:pPr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B97">
        <w:rPr>
          <w:rFonts w:ascii="Times New Roman" w:eastAsia="Times New Roman" w:hAnsi="Times New Roman"/>
          <w:sz w:val="20"/>
          <w:szCs w:val="20"/>
          <w:lang w:eastAsia="ru-RU"/>
        </w:rPr>
        <w:t>колледж»</w:t>
      </w:r>
    </w:p>
    <w:p w:rsidR="00E61B97" w:rsidRPr="00E61B97" w:rsidRDefault="004019F3" w:rsidP="00E61B97">
      <w:pPr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="00E61B97"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62269">
        <w:rPr>
          <w:rFonts w:ascii="Times New Roman" w:eastAsia="Times New Roman" w:hAnsi="Times New Roman"/>
          <w:sz w:val="20"/>
          <w:szCs w:val="20"/>
          <w:lang w:eastAsia="ru-RU"/>
        </w:rPr>
        <w:t>Лебедева И.А.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="00E61B97"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D7BAF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  <w:r w:rsidR="00E61B97"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F21E01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E61B97"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="00E61B97"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 Толеубаев М.С.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="00E61B97"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DD7BAF">
        <w:rPr>
          <w:rFonts w:ascii="Times New Roman" w:eastAsia="Times New Roman" w:hAnsi="Times New Roman"/>
          <w:sz w:val="20"/>
          <w:szCs w:val="20"/>
          <w:lang w:eastAsia="ru-RU"/>
        </w:rPr>
        <w:t>____________________</w:t>
      </w:r>
      <w:r w:rsidR="00E61B97"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</w:t>
      </w:r>
    </w:p>
    <w:p w:rsidR="00E61B97" w:rsidRDefault="00E61B97" w:rsidP="00E61B97">
      <w:pPr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Дата________________                                                                     </w:t>
      </w:r>
      <w:r w:rsidR="00DD7BA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     Дата  _____________</w:t>
      </w:r>
    </w:p>
    <w:p w:rsidR="00E61B97" w:rsidRDefault="00E61B97" w:rsidP="00E61B97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i/>
          <w:lang w:eastAsia="ru-RU"/>
        </w:rPr>
      </w:pPr>
    </w:p>
    <w:p w:rsidR="00A8793E" w:rsidRDefault="00A8793E" w:rsidP="00E61B97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i/>
          <w:lang w:eastAsia="ru-RU"/>
        </w:rPr>
      </w:pPr>
    </w:p>
    <w:p w:rsidR="00E61B97" w:rsidRPr="004B6B53" w:rsidRDefault="00E61B97" w:rsidP="00E61B97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eastAsia="Times New Roman" w:hAnsi="Times New Roman" w:cs="Arial"/>
          <w:b/>
          <w:lang w:eastAsia="ru-RU"/>
        </w:rPr>
      </w:pPr>
      <w:r w:rsidRPr="004B6B53">
        <w:rPr>
          <w:rFonts w:ascii="Times New Roman" w:eastAsia="Times New Roman" w:hAnsi="Times New Roman" w:cs="Arial"/>
          <w:b/>
          <w:lang w:eastAsia="ru-RU"/>
        </w:rPr>
        <w:t>ПРАВИЛА</w:t>
      </w:r>
    </w:p>
    <w:p w:rsidR="00E61B97" w:rsidRPr="004B6B53" w:rsidRDefault="00E61B97" w:rsidP="00E61B97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eastAsia="Times New Roman" w:hAnsi="Times New Roman" w:cs="Arial"/>
          <w:b/>
          <w:lang w:eastAsia="ru-RU"/>
        </w:rPr>
      </w:pPr>
      <w:r w:rsidRPr="004B6B53">
        <w:rPr>
          <w:rFonts w:ascii="Times New Roman" w:eastAsia="Times New Roman" w:hAnsi="Times New Roman" w:cs="Arial"/>
          <w:b/>
          <w:lang w:eastAsia="ru-RU"/>
        </w:rPr>
        <w:t>ВНУТРЕННЕГО ТРУДОВОГО РАСПОРЯДКА</w:t>
      </w:r>
    </w:p>
    <w:p w:rsidR="00E61B97" w:rsidRPr="004B6B53" w:rsidRDefault="00E61B97" w:rsidP="00E61B97">
      <w:pPr>
        <w:spacing w:line="240" w:lineRule="atLeast"/>
        <w:ind w:firstLine="709"/>
        <w:jc w:val="center"/>
        <w:rPr>
          <w:rFonts w:ascii="Times New Roman" w:hAnsi="Times New Roman"/>
          <w:b/>
          <w:lang w:eastAsia="ru-RU"/>
        </w:rPr>
      </w:pPr>
      <w:r w:rsidRPr="004B6B53">
        <w:rPr>
          <w:rFonts w:ascii="Times New Roman" w:hAnsi="Times New Roman"/>
          <w:b/>
          <w:lang w:val="en-US" w:eastAsia="ru-RU"/>
        </w:rPr>
        <w:t>I</w:t>
      </w:r>
      <w:r w:rsidRPr="004B6B53">
        <w:rPr>
          <w:rFonts w:ascii="Times New Roman" w:hAnsi="Times New Roman"/>
          <w:b/>
          <w:lang w:eastAsia="ru-RU"/>
        </w:rPr>
        <w:t>. Общие положения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1.1. Настоящие Правила внутреннего трудового распорядка разработаны в соответствии с Трудовым кодексом Республики Казахстан, Законом РК «Об образовании», другими нормативными правовыми актами, коллективным договором.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1.2. Правила внутреннего трудового распорядка (далее – Правила) – акт работодателя, регламентирующий в соответствии с ТК РК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у данного работодателя.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1.3. Правила имеют целью способствовать укреплению трудовой дисциплины, эффективной организации труда, рациональному использованию рабочего времени, созданию условий для достижения высокого качества труда, обеспечению безопасных условий и охраны труда.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1.4. Настоящие Правила утверждаются работодателем с учетом мнения профсоюзного комитета первичной профсоюзной организации.</w:t>
      </w:r>
    </w:p>
    <w:p w:rsidR="00E61B97" w:rsidRPr="004B6B53" w:rsidRDefault="00E61B97" w:rsidP="00E61B97">
      <w:pPr>
        <w:spacing w:line="240" w:lineRule="atLeast"/>
        <w:ind w:firstLine="709"/>
        <w:jc w:val="center"/>
        <w:rPr>
          <w:rFonts w:ascii="Times New Roman" w:hAnsi="Times New Roman"/>
          <w:b/>
          <w:lang w:eastAsia="ru-RU"/>
        </w:rPr>
      </w:pPr>
    </w:p>
    <w:p w:rsidR="00E61B97" w:rsidRPr="004B6B53" w:rsidRDefault="00E61B97" w:rsidP="00E61B97">
      <w:pPr>
        <w:spacing w:line="240" w:lineRule="atLeast"/>
        <w:ind w:firstLine="709"/>
        <w:jc w:val="center"/>
        <w:rPr>
          <w:rFonts w:ascii="Times New Roman" w:hAnsi="Times New Roman"/>
          <w:b/>
          <w:lang w:eastAsia="ru-RU"/>
        </w:rPr>
      </w:pPr>
      <w:r w:rsidRPr="004B6B53">
        <w:rPr>
          <w:rFonts w:ascii="Times New Roman" w:hAnsi="Times New Roman"/>
          <w:b/>
          <w:lang w:val="en-US" w:eastAsia="ru-RU"/>
        </w:rPr>
        <w:t>II</w:t>
      </w:r>
      <w:r w:rsidRPr="004B6B53">
        <w:rPr>
          <w:rFonts w:ascii="Times New Roman" w:hAnsi="Times New Roman"/>
          <w:b/>
          <w:lang w:eastAsia="ru-RU"/>
        </w:rPr>
        <w:t>. Порядок приема, перевода и увольнения работников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u w:val="single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2.1. Порядок приема на работу: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2.1.1. Работники реализуют свое право на труд путем заключения трудового договора о работе в данной организации.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2.1.2. Трудовой договор заключается, как правило, на срок не менее одного года.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2.1.3.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2.1.4. Срок испытания не может превышать трех месяцев, а для руководителя организации, его заместителей, главного бухгалтера, руководителя структурного подразделения - не более шести месяцев.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2.1.5. Трудовой договор составляется в письменной форме и подписывается сторонами в двух экземплярах, один из которых хранится в организации, другой - у работника.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2.1.6. Прием педагогических работников на работу производится с учетом требований, предусмотренных законодательством об образовании.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2.1.7. При заключении трудового договора лицо, поступающее на работу, предъявляет работ</w:t>
      </w:r>
      <w:r w:rsidR="001D75CF">
        <w:rPr>
          <w:rFonts w:ascii="Times New Roman" w:hAnsi="Times New Roman"/>
          <w:lang w:eastAsia="ru-RU"/>
        </w:rPr>
        <w:t>одателю в соответствии со ст. 3</w:t>
      </w:r>
      <w:r w:rsidR="001D75CF" w:rsidRPr="001D75CF">
        <w:rPr>
          <w:rFonts w:ascii="Times New Roman" w:hAnsi="Times New Roman"/>
          <w:b/>
          <w:lang w:eastAsia="ru-RU"/>
        </w:rPr>
        <w:t>2</w:t>
      </w:r>
      <w:r w:rsidRPr="004B6B53">
        <w:rPr>
          <w:rFonts w:ascii="Times New Roman" w:hAnsi="Times New Roman"/>
          <w:lang w:eastAsia="ru-RU"/>
        </w:rPr>
        <w:t xml:space="preserve"> ТК РК: </w:t>
      </w:r>
    </w:p>
    <w:p w:rsidR="001D75CF" w:rsidRDefault="00E61B97" w:rsidP="00E61B97">
      <w:pPr>
        <w:spacing w:line="240" w:lineRule="atLeast"/>
        <w:ind w:firstLine="709"/>
        <w:rPr>
          <w:rFonts w:ascii="Times New Roman" w:hAnsi="Times New Roman"/>
          <w:b/>
        </w:rPr>
      </w:pPr>
      <w:r w:rsidRPr="004B6B53">
        <w:rPr>
          <w:rFonts w:ascii="Times New Roman" w:hAnsi="Times New Roman"/>
        </w:rPr>
        <w:t>- удостоверени</w:t>
      </w:r>
      <w:r w:rsidR="001D75CF">
        <w:rPr>
          <w:rFonts w:ascii="Times New Roman" w:hAnsi="Times New Roman"/>
        </w:rPr>
        <w:t xml:space="preserve">е личности или паспорт </w:t>
      </w:r>
      <w:r w:rsidR="001D75CF" w:rsidRPr="001D75CF">
        <w:rPr>
          <w:rFonts w:ascii="Times New Roman" w:hAnsi="Times New Roman"/>
          <w:b/>
        </w:rPr>
        <w:t>гражданина РК</w:t>
      </w:r>
      <w:r w:rsidR="001D75CF">
        <w:rPr>
          <w:rFonts w:ascii="Times New Roman" w:hAnsi="Times New Roman"/>
          <w:b/>
        </w:rPr>
        <w:t xml:space="preserve">. </w:t>
      </w:r>
    </w:p>
    <w:p w:rsidR="00E61B97" w:rsidRPr="004B6B53" w:rsidRDefault="001D75CF" w:rsidP="00E61B97">
      <w:pPr>
        <w:spacing w:line="240" w:lineRule="atLeast"/>
        <w:ind w:firstLine="709"/>
        <w:rPr>
          <w:rFonts w:ascii="Times New Roman" w:hAnsi="Times New Roman"/>
        </w:rPr>
      </w:pPr>
      <w:r w:rsidRPr="001D75CF">
        <w:rPr>
          <w:rFonts w:ascii="Times New Roman" w:hAnsi="Times New Roman"/>
          <w:b/>
        </w:rPr>
        <w:t>Кандасы</w:t>
      </w:r>
      <w:r w:rsidR="00E61B97" w:rsidRPr="004B6B53">
        <w:rPr>
          <w:rFonts w:ascii="Times New Roman" w:hAnsi="Times New Roman"/>
        </w:rPr>
        <w:t xml:space="preserve"> представляют удостоверение </w:t>
      </w:r>
      <w:r>
        <w:rPr>
          <w:rFonts w:ascii="Times New Roman" w:hAnsi="Times New Roman"/>
          <w:b/>
        </w:rPr>
        <w:t>кандасы</w:t>
      </w:r>
      <w:r w:rsidR="00E61B97" w:rsidRPr="004B6B53">
        <w:rPr>
          <w:rFonts w:ascii="Times New Roman" w:hAnsi="Times New Roman"/>
        </w:rPr>
        <w:t>, выданное местными исполнительными органами;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- вид на жительство или удостоверение лица без гражданства (для иностранцев и лиц без гражданства, постоянно проживающих на</w:t>
      </w:r>
      <w:r w:rsidR="001D75CF">
        <w:rPr>
          <w:rFonts w:ascii="Times New Roman" w:hAnsi="Times New Roman"/>
        </w:rPr>
        <w:t xml:space="preserve"> территории </w:t>
      </w:r>
      <w:r w:rsidR="001D75CF" w:rsidRPr="001D75CF">
        <w:rPr>
          <w:rFonts w:ascii="Times New Roman" w:hAnsi="Times New Roman"/>
          <w:b/>
        </w:rPr>
        <w:t>РК</w:t>
      </w:r>
      <w:r w:rsidRPr="004B6B53">
        <w:rPr>
          <w:rFonts w:ascii="Times New Roman" w:hAnsi="Times New Roman"/>
        </w:rPr>
        <w:t>) либо удостоверение беженца;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- документ об образовании, квалификации, наличии специальных знаний или профессиональной подготовки при заключении трудового договора на работу, требующую соответствующих знаний, умений и навыков;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- документ, подтверждающий трудовую деятельность (для лиц, имеющих трудовой стаж);</w:t>
      </w:r>
    </w:p>
    <w:p w:rsidR="00E61B97" w:rsidRPr="001D75CF" w:rsidRDefault="00E61B97" w:rsidP="00E61B97">
      <w:pPr>
        <w:spacing w:line="240" w:lineRule="atLeast"/>
        <w:ind w:firstLine="709"/>
        <w:rPr>
          <w:rFonts w:ascii="Times New Roman" w:hAnsi="Times New Roman"/>
          <w:b/>
        </w:rPr>
      </w:pPr>
      <w:r w:rsidRPr="004B6B53">
        <w:rPr>
          <w:rFonts w:ascii="Times New Roman" w:hAnsi="Times New Roman"/>
        </w:rPr>
        <w:t>- документ о прохождении предварительного м</w:t>
      </w:r>
      <w:r w:rsidR="001D75CF">
        <w:rPr>
          <w:rFonts w:ascii="Times New Roman" w:hAnsi="Times New Roman"/>
        </w:rPr>
        <w:t xml:space="preserve">едицинского освидетельствования </w:t>
      </w:r>
      <w:r w:rsidR="001D75CF" w:rsidRPr="001D75CF">
        <w:rPr>
          <w:rFonts w:ascii="Times New Roman" w:hAnsi="Times New Roman"/>
          <w:b/>
        </w:rPr>
        <w:t>(для лиц, обязанных проходить такое освидетельствование в соответствии с настоящим Кодексом и иными нормативными правовыми актами РК)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 xml:space="preserve">- справку о наличии либо отсутствии сведений о совершении уголовного правонарушения: убийство, умышленное причинение вреда здоровью, против здоровья населения и нравственности, </w:t>
      </w:r>
      <w:r w:rsidRPr="004B6B53">
        <w:rPr>
          <w:rFonts w:ascii="Times New Roman" w:hAnsi="Times New Roman"/>
        </w:rPr>
        <w:lastRenderedPageBreak/>
        <w:t>половой неприкосновенности, экстремистские или террористические преступления, торговлю лю</w:t>
      </w:r>
      <w:r w:rsidR="001D75CF">
        <w:rPr>
          <w:rFonts w:ascii="Times New Roman" w:hAnsi="Times New Roman"/>
        </w:rPr>
        <w:t>дьми</w:t>
      </w:r>
      <w:r w:rsidR="00F6085B">
        <w:rPr>
          <w:rFonts w:ascii="Times New Roman" w:hAnsi="Times New Roman"/>
        </w:rPr>
        <w:t>,</w:t>
      </w:r>
      <w:r w:rsidR="001D75CF">
        <w:rPr>
          <w:rFonts w:ascii="Times New Roman" w:hAnsi="Times New Roman"/>
        </w:rPr>
        <w:t xml:space="preserve"> </w:t>
      </w:r>
      <w:r w:rsidR="00F6085B">
        <w:rPr>
          <w:rFonts w:ascii="Times New Roman" w:hAnsi="Times New Roman"/>
          <w:b/>
        </w:rPr>
        <w:t>с</w:t>
      </w:r>
      <w:r w:rsidR="001D75CF" w:rsidRPr="001D75CF">
        <w:rPr>
          <w:rFonts w:ascii="Times New Roman" w:hAnsi="Times New Roman"/>
          <w:b/>
        </w:rPr>
        <w:t>огласно п.2 статьи 32 ТК РК.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- справку о наличии либо отсутствии сведений о соверше</w:t>
      </w:r>
      <w:r w:rsidR="00F6085B">
        <w:rPr>
          <w:rFonts w:ascii="Times New Roman" w:hAnsi="Times New Roman"/>
        </w:rPr>
        <w:t xml:space="preserve">нии коррупционного преступления, </w:t>
      </w:r>
      <w:r w:rsidR="00F6085B" w:rsidRPr="00F6085B">
        <w:rPr>
          <w:rFonts w:ascii="Times New Roman" w:hAnsi="Times New Roman"/>
          <w:b/>
        </w:rPr>
        <w:t>согласно п.3 статьи 32 ТК РК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2.1.8.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(место работы, должность, условия труда).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2.1.9.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2.1.10. Запрещается требовать от лица, поступающего на работу, документы помимо предусмотренных ТК РК, за исключением случаев, предусмотренных законодательными актами.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2.1.11. При заключении трудового договора впервые трудовая книжка оформляется работодателем. Форма, порядок ведения и хранения трудовых книжек, а также порядок изготовления бланков трудовых книжек и обеспечения ими работодателей устанавливаются нормативными правовыми актами Республики Казахстан.</w:t>
      </w:r>
    </w:p>
    <w:p w:rsidR="00E61B97" w:rsidRPr="00E61B97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2.1.12. Работники имеют право работать на условиях совместительства в порядке, предусмотренном ТК РК.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Должностные обязанности руководителя организации образования не могут исполняться по совместительству.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2.1.13. Прием на работу оформляется приказом работодателя, изданным на основании заключенного трудового договора. Содержание приказа работодателя должно соответствовать условиям заключенного трудового договора.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Приказ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2.1.14. 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представителя. </w:t>
      </w:r>
    </w:p>
    <w:p w:rsidR="00E61B97" w:rsidRPr="006F795A" w:rsidRDefault="006F795A" w:rsidP="006F795A">
      <w:pPr>
        <w:tabs>
          <w:tab w:val="left" w:pos="0"/>
        </w:tabs>
        <w:spacing w:line="240" w:lineRule="atLeas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</w:t>
      </w:r>
      <w:r w:rsidR="00E61B97" w:rsidRPr="004B6B53">
        <w:rPr>
          <w:rFonts w:ascii="Times New Roman" w:hAnsi="Times New Roman"/>
          <w:lang w:eastAsia="ru-RU"/>
        </w:rPr>
        <w:t>2.1.15. Трудовые книжки работников</w:t>
      </w:r>
      <w:r>
        <w:rPr>
          <w:rFonts w:ascii="Times New Roman" w:hAnsi="Times New Roman"/>
          <w:lang w:eastAsia="ru-RU"/>
        </w:rPr>
        <w:t xml:space="preserve"> </w:t>
      </w:r>
      <w:r w:rsidRPr="006F795A">
        <w:rPr>
          <w:rFonts w:ascii="Times New Roman" w:hAnsi="Times New Roman"/>
          <w:lang w:eastAsia="ru-RU"/>
        </w:rPr>
        <w:t>хранятся согласно положению ведения и хранения трудовых книжек. Бланки трудовых книжек и вкладыши к ним хранятся как документы строгой отчетности.</w:t>
      </w:r>
      <w:r w:rsidR="00E61B97" w:rsidRPr="006F795A">
        <w:rPr>
          <w:rFonts w:ascii="Times New Roman" w:hAnsi="Times New Roman"/>
          <w:lang w:eastAsia="ru-RU"/>
        </w:rPr>
        <w:t xml:space="preserve">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6F795A">
        <w:rPr>
          <w:rFonts w:ascii="Times New Roman" w:hAnsi="Times New Roman"/>
          <w:lang w:eastAsia="ru-RU"/>
        </w:rPr>
        <w:t>2.1.16. С каждой записью, вносимой на основании приказа в трудовую книжку о</w:t>
      </w:r>
      <w:r w:rsidRPr="004B6B53">
        <w:rPr>
          <w:rFonts w:ascii="Times New Roman" w:hAnsi="Times New Roman"/>
          <w:lang w:eastAsia="ru-RU"/>
        </w:rPr>
        <w:t xml:space="preserve"> выполняемой работе, переводе на другую постоянную работу и увольнении, работодатель обязан ознакомить ее владельца под роспись в личной карточке, в которой повторяется запись, внесенная в трудовую книжку.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Наименование должностей, профессий или специальностей и квалификационные требования к ним должны соответствовать наименованиям и требованиям, указанным в типовых квалификационных характеристиках,  утверждаемых в установленном порядке.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2.1.17. При приеме на работу  работодатель обязан ознакомить работника под роспись с правилами внутреннего трудового распорядка, иными актами, непосредственно связанными с трудовой деятельностью работника, коллективным договором.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2.2. Гарантии при приеме на работу:</w:t>
      </w:r>
    </w:p>
    <w:p w:rsidR="00E61B97" w:rsidRPr="004B6B53" w:rsidRDefault="00E61B97" w:rsidP="00E61B97">
      <w:pPr>
        <w:tabs>
          <w:tab w:val="left" w:pos="567"/>
        </w:tabs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2.2.1. Запрещается необоснованный отказ в заключении трудового договора.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2.2.2.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а также других обстоятельств, не связанных с деловыми качествами работников, не допускается, за исключением случаев, предусмотренных законодательными актами.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2.2.3. Запрещается отказывать в заключении трудового договора женщинам по мотивам, связанным с беременностью или наличием детей.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2.2.4. Отказ в заключении трудового договора может быть обжалован в суд.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2.3. Изменение условий трудового договора и перевод на другую работу: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2.3.1.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ТК РК. Соглашение об изменении определенных </w:t>
      </w:r>
      <w:r w:rsidRPr="004B6B53">
        <w:rPr>
          <w:rFonts w:ascii="Times New Roman" w:hAnsi="Times New Roman"/>
          <w:lang w:eastAsia="ru-RU"/>
        </w:rPr>
        <w:lastRenderedPageBreak/>
        <w:t>сторонами условий трудового договора заключается в письменной форме и оформляется дополнительным соглашением к трудовому договору.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Изменение условий (содержания) трудового договора возможно по следующим основаниям:</w:t>
      </w:r>
    </w:p>
    <w:p w:rsidR="00E61B97" w:rsidRPr="004B6B53" w:rsidRDefault="00E61B97" w:rsidP="00E61B97">
      <w:pPr>
        <w:numPr>
          <w:ilvl w:val="0"/>
          <w:numId w:val="12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изменение определенных сторонами условий трудового договора по причинам, связанным с изменением организационных или технологических условий труда;</w:t>
      </w:r>
    </w:p>
    <w:p w:rsidR="00E61B97" w:rsidRPr="004B6B53" w:rsidRDefault="00E61B97" w:rsidP="00E61B97">
      <w:pPr>
        <w:numPr>
          <w:ilvl w:val="0"/>
          <w:numId w:val="12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перевод на другую работу (постоянное или временное изменение трудовой функции работника или структурного подразделения, в котором он работает).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2.3.2. В случае, когда по причинам, связанным с изменением организационных или технологических условий труда (изменения в технике и технологии производства, структурная реорганизация производства, другие причины), 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К числу таких причин могут относиться:</w:t>
      </w:r>
    </w:p>
    <w:p w:rsidR="00E61B97" w:rsidRPr="004B6B53" w:rsidRDefault="00E61B97" w:rsidP="00E61B97">
      <w:pPr>
        <w:numPr>
          <w:ilvl w:val="0"/>
          <w:numId w:val="13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реорганизация (слияние, присоединение, разделение, выделение, преобразование), а также внутренняя реорганизация;</w:t>
      </w:r>
    </w:p>
    <w:p w:rsidR="00E61B97" w:rsidRPr="004B6B53" w:rsidRDefault="00E61B97" w:rsidP="00E61B97">
      <w:pPr>
        <w:numPr>
          <w:ilvl w:val="0"/>
          <w:numId w:val="13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изменения в осуществлении образовательного процесса (сокращение количества групп и др.). 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 чем за  месяц.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  <w:lang w:eastAsia="ru-RU"/>
        </w:rPr>
        <w:t xml:space="preserve">2.3.3. Перевод на другую работу допускается только с письменного согласия работника. </w:t>
      </w:r>
      <w:r w:rsidRPr="004B6B53">
        <w:rPr>
          <w:rFonts w:ascii="Times New Roman" w:hAnsi="Times New Roman"/>
        </w:rPr>
        <w:t xml:space="preserve">Не допускается перевод работника на другую работу при противопоказаниях для работника по состоянию здоровья, подтвержденных медицинским заключением.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2.3.4. Работодатель обязан письменно уведомить работника о предстоящем переезде работодателя в другую местность не позднее чем за один месяц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В случае письменного отказа работника от перевода в другую местность вместе с работодателем трудовой договор с работником прекращается по основанию, предусмотренному подпунктом 1) пункта 1 статьи 58 ТК РК.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2.3.5. Работодатель в случае производственной необходимости, в том числе временного замещения отсутствующего работника,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с оплатой труда по выполняемой работе, но не ниже средней заработной платы по прежней работе.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2.3.6.</w:t>
      </w:r>
      <w:bookmarkStart w:id="0" w:name="z406"/>
      <w:r w:rsidRPr="004B6B53">
        <w:rPr>
          <w:rFonts w:ascii="Times New Roman" w:hAnsi="Times New Roman"/>
        </w:rPr>
        <w:t xml:space="preserve"> Работодатель в случае простоя имеет право переводить работника без его согласия на весь период простоя на другую, не противопоказанную по состоянию здоровья работу. При временном переводе на другую работу в случае простоя оплата труда работнику производится по выполняемой работе.</w:t>
      </w:r>
    </w:p>
    <w:bookmarkEnd w:id="0"/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2.3.7. Перевод на не обусловленную трудовым договором работу у того же работодателя без согласия работника возможен только в случаях, предусмотренных  ТК РК.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2.3.8. Исполнение работником обязанностей временно отсутствующего работника (отпуск, болезнь, повышение квалификации и т.д.) возможно  с согласия работника, которому работодатель поручает эту работу, и на условиях, предусмотренных ТК РК – без освобождения от основной работы или путем временного перевода на другую работу.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2.3.9. Перевод работника на другую работу в соответствии с медицинским заключением производится в порядке, предусмотренном ст. 43 ТК РК.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2.3.10. Работодатель в соответствии с ТК РК, в случаях, предусмотренных  ст. 48 ТК РК, имеет право отстранить от работы (не допускать к работе) работника.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2.4. Прекращение трудового договора: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2.4.1. Прекращение трудового договора может иметь место только по основаниям, предусмотренным трудовым законодательством.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2.4.2. Трудовой договор может быть в любое время расторгнут по соглашению сторон трудового договора (ст. 50 ТК РК).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2.4.3. Срочный трудовой договор прекращается с истечением срока его действия (ст. 51 ТК РК).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Трудовой договор, заключенный на время выполнения определенной работы, прекращается по завершении этой работы.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Трудовой договор, заключенный на время исполнения обязанностей отсутствующего работника, прекращается с выходом этого работника на работу.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lastRenderedPageBreak/>
        <w:t>Трудовой договор, заключенный для выполнения сезонных работ в течение определенного периода (сезона), прекращается по окончании этого периода (сезона).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2.4.4. Работник имеет право расторгнуть трудовой договор, предупредив об этом работодателя в письменной форме не позднее чем за один месяц. Течение указанного срока начинается со дня получения работодателем заявления работника об увольнении.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2.4.5. По соглашению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В случаях, когда заявление работника об увольнении по его инициативе (по собственному желанию) обусловлено невозможностью продолжения им работы, а также в случаях установленного нарушения работодателем трудового законодательства, условий соглашений, коллективного договора или трудового договора работодатель обязан расторгнуть трудовой договор в срок, указанный в заявлении работника.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2.4.6. До истечения сро</w:t>
      </w:r>
      <w:r w:rsidR="00F6085B">
        <w:rPr>
          <w:rFonts w:ascii="Times New Roman" w:hAnsi="Times New Roman"/>
          <w:lang w:eastAsia="ru-RU"/>
        </w:rPr>
        <w:t xml:space="preserve">ка предупреждения об увольнении, </w:t>
      </w:r>
      <w:r w:rsidR="00F6085B" w:rsidRPr="00F6085B">
        <w:rPr>
          <w:rFonts w:ascii="Times New Roman" w:hAnsi="Times New Roman"/>
          <w:b/>
          <w:lang w:eastAsia="ru-RU"/>
        </w:rPr>
        <w:t>уведомление может быть</w:t>
      </w:r>
      <w:r w:rsidR="00F6085B">
        <w:rPr>
          <w:rFonts w:ascii="Times New Roman" w:hAnsi="Times New Roman"/>
          <w:lang w:eastAsia="ru-RU"/>
        </w:rPr>
        <w:t xml:space="preserve"> </w:t>
      </w:r>
      <w:r w:rsidR="00F6085B" w:rsidRPr="00F6085B">
        <w:rPr>
          <w:rFonts w:ascii="Times New Roman" w:hAnsi="Times New Roman"/>
          <w:b/>
          <w:lang w:eastAsia="ru-RU"/>
        </w:rPr>
        <w:t>отозвано работником.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По истечении срока предупреждения об увольнении работник имеет право прекратить работу.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Если по истечении срока предупреждения об увольнении трудовой договор не был расторгнут, и работник не настаивает на увольнении, то действие трудового договора продолжается.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2.4.7. Увольнение по результатам аттестации работников, а также в случаях сокращения численности или штата работников организации допускается, если невозможно перевести работника с его согласия на другую работу.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Причинами увольнения работников, в том числе педагогических работников, по п.п.) 2 п. 1 ст. 52 ТК РК, могут являться:</w:t>
      </w:r>
    </w:p>
    <w:p w:rsidR="00E61B97" w:rsidRPr="004B6B53" w:rsidRDefault="00E61B97" w:rsidP="00E61B97">
      <w:pPr>
        <w:numPr>
          <w:ilvl w:val="0"/>
          <w:numId w:val="14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реорганизация предприятия;</w:t>
      </w:r>
    </w:p>
    <w:p w:rsidR="00E61B97" w:rsidRPr="004B6B53" w:rsidRDefault="00E61B97" w:rsidP="00E61B97">
      <w:pPr>
        <w:numPr>
          <w:ilvl w:val="0"/>
          <w:numId w:val="14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исключение из штатного расписания некоторых должностей;</w:t>
      </w:r>
    </w:p>
    <w:p w:rsidR="00E61B97" w:rsidRPr="004B6B53" w:rsidRDefault="00E61B97" w:rsidP="00E61B97">
      <w:pPr>
        <w:numPr>
          <w:ilvl w:val="0"/>
          <w:numId w:val="14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сокращение численности работников;</w:t>
      </w:r>
    </w:p>
    <w:p w:rsidR="00E61B97" w:rsidRPr="004B6B53" w:rsidRDefault="00E61B97" w:rsidP="00E61B97">
      <w:pPr>
        <w:numPr>
          <w:ilvl w:val="0"/>
          <w:numId w:val="14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уменьшение количества групп;</w:t>
      </w:r>
    </w:p>
    <w:p w:rsidR="00E61B97" w:rsidRPr="004B6B53" w:rsidRDefault="00E61B97" w:rsidP="00E61B97">
      <w:pPr>
        <w:numPr>
          <w:ilvl w:val="0"/>
          <w:numId w:val="14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изменение учебных программ и т.п.</w:t>
      </w:r>
    </w:p>
    <w:p w:rsidR="00E61B97" w:rsidRPr="00700B01" w:rsidRDefault="00E61B97" w:rsidP="00700B01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</w:t>
      </w:r>
      <w:r>
        <w:rPr>
          <w:rFonts w:ascii="Times New Roman" w:hAnsi="Times New Roman"/>
          <w:lang w:eastAsia="ru-RU"/>
        </w:rPr>
        <w:t>.4.8. Реорганизация учреждения</w:t>
      </w:r>
      <w:r w:rsidRPr="004B6B53">
        <w:rPr>
          <w:rFonts w:ascii="Times New Roman" w:hAnsi="Times New Roman"/>
          <w:lang w:eastAsia="ru-RU"/>
        </w:rPr>
        <w:t>, которая может повлечь увольнение работников в связи сокращением численности или штата работников, осуществляется, как правило, по окончании учебного года.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2.4.9. Трудовой договор может быть прекращен за совершение работником, выполняющим воспитательные функции, аморального проступка, несовместимого с продолжением данной работы по п.п. 14</w:t>
      </w:r>
      <w:r>
        <w:rPr>
          <w:rFonts w:ascii="Times New Roman" w:hAnsi="Times New Roman"/>
          <w:lang w:eastAsia="ru-RU"/>
        </w:rPr>
        <w:t>)</w:t>
      </w:r>
      <w:r w:rsidRPr="004B6B53">
        <w:rPr>
          <w:rFonts w:ascii="Times New Roman" w:hAnsi="Times New Roman"/>
          <w:lang w:eastAsia="ru-RU"/>
        </w:rPr>
        <w:t xml:space="preserve"> п. 1 ст. 52 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Аморальным проступком является виновное действие или бездействие, которое нарушает основные моральные нормы общества и противоречит содержанию трудовой функции педагогического работника (например, поведение, унижающее человеческое достоинство, нахождение в состоянии алкогольного или наркотического опьянения и т.п.).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iCs/>
          <w:lang w:eastAsia="ru-RU"/>
        </w:rPr>
      </w:pPr>
      <w:r w:rsidRPr="004B6B53">
        <w:rPr>
          <w:rFonts w:ascii="Times New Roman" w:hAnsi="Times New Roman"/>
          <w:iCs/>
          <w:lang w:eastAsia="ru-RU"/>
        </w:rPr>
        <w:t>Допускается увольнение только тех работников, которые занимаются воспитательной деятельностью, и независимо от того, где совершен аморальный проступок (по месту работы или в быту).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2.4.10. Основанием прекращения трудового договора с  работником является применение, в том числе однократное, методов воспитания, связанных с физическим и (или) психическим насилием над личностью воспитанника. </w:t>
      </w:r>
    </w:p>
    <w:p w:rsidR="00E61B97" w:rsidRPr="00DF740C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DF740C">
        <w:rPr>
          <w:rFonts w:ascii="Times New Roman" w:hAnsi="Times New Roman"/>
          <w:lang w:eastAsia="ru-RU"/>
        </w:rPr>
        <w:t>2.4.11. Прекращение трудового договора оформляется приказом р</w:t>
      </w:r>
      <w:r w:rsidR="00F6085B" w:rsidRPr="00DF740C">
        <w:rPr>
          <w:rFonts w:ascii="Times New Roman" w:hAnsi="Times New Roman"/>
          <w:lang w:eastAsia="ru-RU"/>
        </w:rPr>
        <w:t xml:space="preserve">аботодателя, за исключением прекращения трудового договора в случае смерти (объявления судом умершим или признания безвестно отсутствующим) работодателя.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С приказом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2.4.12.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ТК РК  сохранялось место работы (должность).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2.4.13.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расчет.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lastRenderedPageBreak/>
        <w:t>Запись в трудовую книжку об основании и о причине прекращения трудового договора должна быть произведена в точном соответствии с формулировками ТК РК со ссылкой на соответствующие статью, часть статьи, пункт статьи ТК РК.</w:t>
      </w:r>
    </w:p>
    <w:p w:rsidR="00E61B97" w:rsidRDefault="00E61B97" w:rsidP="000D3388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2.4.14. При получении трудовой книжки в связи с увольнением работник расписывается в  книге учета движения трудовых книжек и вкладышей к ним.</w:t>
      </w:r>
    </w:p>
    <w:p w:rsidR="006F795A" w:rsidRPr="004B6B53" w:rsidRDefault="006F795A" w:rsidP="000D3388">
      <w:pPr>
        <w:spacing w:line="240" w:lineRule="atLeast"/>
        <w:ind w:firstLine="709"/>
        <w:rPr>
          <w:rFonts w:ascii="Times New Roman" w:hAnsi="Times New Roman"/>
          <w:lang w:eastAsia="ru-RU"/>
        </w:rPr>
      </w:pPr>
    </w:p>
    <w:p w:rsidR="00E61B97" w:rsidRDefault="00E61B97" w:rsidP="00E61B97">
      <w:pPr>
        <w:spacing w:line="240" w:lineRule="atLeast"/>
        <w:ind w:firstLine="709"/>
        <w:jc w:val="center"/>
        <w:rPr>
          <w:rFonts w:ascii="Times New Roman" w:hAnsi="Times New Roman"/>
          <w:b/>
          <w:lang w:eastAsia="ru-RU"/>
        </w:rPr>
      </w:pPr>
      <w:r w:rsidRPr="004B6B53">
        <w:rPr>
          <w:rFonts w:ascii="Times New Roman" w:hAnsi="Times New Roman"/>
          <w:b/>
          <w:lang w:val="en-US" w:eastAsia="ru-RU"/>
        </w:rPr>
        <w:t>III</w:t>
      </w:r>
      <w:r w:rsidRPr="004B6B53">
        <w:rPr>
          <w:rFonts w:ascii="Times New Roman" w:hAnsi="Times New Roman"/>
          <w:b/>
          <w:lang w:eastAsia="ru-RU"/>
        </w:rPr>
        <w:t>. Основные права, обязанности и ответственность сторон трудового договора</w:t>
      </w:r>
    </w:p>
    <w:p w:rsidR="006F795A" w:rsidRPr="004B6B53" w:rsidRDefault="006F795A" w:rsidP="00E61B97">
      <w:pPr>
        <w:spacing w:line="240" w:lineRule="atLeast"/>
        <w:ind w:firstLine="709"/>
        <w:jc w:val="center"/>
        <w:rPr>
          <w:rFonts w:ascii="Times New Roman" w:hAnsi="Times New Roman"/>
          <w:b/>
          <w:lang w:eastAsia="ru-RU"/>
        </w:rPr>
      </w:pP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3.1. Работник имеет право на: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 xml:space="preserve">1) заключение, изменение, дополнение, прекращение и расторжение трудового договора в порядке и на условиях, предусмотренных ТК РК;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2) требование от работодателя выполнения условий трудового, коллективного договоров;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3) безопасность и охрану труда;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4) получение полной и достоверной информации о состоянии условий труда и охраны труда;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5) своевременную и в полном объеме выплату заработной платы в соответствии с условиями трудового, коллективного договоров;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6) оплату простоя в соответствии с ТК РК;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7) отдых, в том числе оплачиваемый ежегодный трудовой отпуск;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8) объединение, включая право на создание профессионального союза, а также членство в нем, для предоставления и защиты своих трудовых прав;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9) участие через своих представителей в коллективных переговорах и разработке проекта коллективного договора, а также ознакомление с подписанным коллективным договором;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10) возмещение вреда, причиненного здоровью в связи с исполнением трудовых обязанностей;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11) обязательное социальное страхование;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12) страхование от несчастных случаев при исполнении трудовых (служебных) обязанностей;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 xml:space="preserve">13) гарантии и компенсационные выплаты;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14) защиту своих прав и законных интересов всеми не противоречащими закону способами;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15) равную оплату за равный труд без какой-либо дискриминации;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16) обращение за разрешением индивидуального трудового спора последовательно в согласительную комиссию, суд в порядке, предусмотренном ТК РК;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17) рабочее место, оборудованное в соответствии с требованиями безопасности и охраны труда;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18) обеспечение средствами индивидуальной и коллективной защиты, специальной одеждой в соответствии с требованиями, предусмотренными законодательством Республики Казахстан, а также трудовым, коллективным договорами;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19) отказ от выполнения работы при возникновении ситуации, создающей угрозу его здоровью или жизни, с извещением об этом непосредственного руководителя или представителя работодателя;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20) обращение в уполномоченный государственный орган по труду и (или) в местный орган по инспекции труда о проведении обследования условий безопасности и охраны труда на рабочем месте, а также на представительное участие в проверке и рассмотрении вопросов, связанных с улучшением условий, безопасности и охраны труда;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21) обжалование действий (бездействия) работодателя в области трудовых и непосредственно связанных с ними отношений;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22) оплату труда в соответствии с квалификацией, сложностью труда, количеством и качеством выполненной работы, а также условиями труда;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 xml:space="preserve">23) разрешение индивидуальных и коллективных трудовых споров, включая право на забастовку, в порядке, установленном ТК РК, иными законами Республики Казахстан;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24) обеспечение защиты персональных данных, хранящихся у работодателя.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3.2. Работник обязан: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1) выполнять трудовые обязанности в соответствии с соглашениями, трудовым, коллективным договорами, актами работодателя;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2) соблюдать трудовую дисциплину;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3)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lastRenderedPageBreak/>
        <w:t>4) бережно относиться к имуществу работодателя и работников;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5)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6)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7) возмещать работодателю причиненный ущерб в пределах, установленных ТК РК и иными законами Республики Казахстан.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eastAsia="Symbol" w:hAnsi="Times New Roman"/>
          <w:lang w:eastAsia="ru-RU"/>
        </w:rPr>
        <w:t>3.3. Педагогические работники имеют право: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eastAsia="Symbol" w:hAnsi="Times New Roman"/>
          <w:lang w:eastAsia="ru-RU"/>
        </w:rPr>
        <w:t xml:space="preserve">3.3.1. на </w:t>
      </w:r>
      <w:r w:rsidRPr="004B6B53">
        <w:rPr>
          <w:rFonts w:ascii="Times New Roman" w:hAnsi="Times New Roman"/>
        </w:rPr>
        <w:t>свободу преподавания, свободное выражение своего мнения, свободу от вмешательства в профессиональную деятельность;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3.3.2. свободу выбора и использования педагогически обоснованных форм, средств, методов обучения и воспитания;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3.3.3.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стандарта образования;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3.3.4.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3.3.5.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3.3.6.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3.3.7. право на бесплатное пользование библиотеками и информационными ресурсами, а также доступ в порядке, установленном актами работодателя,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3.3.9.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3.3.10.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3.3.13.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3.4. </w:t>
      </w:r>
      <w:r w:rsidRPr="004B6B53">
        <w:rPr>
          <w:rFonts w:ascii="Times New Roman" w:eastAsia="Symbol" w:hAnsi="Times New Roman"/>
          <w:lang w:eastAsia="ru-RU"/>
        </w:rPr>
        <w:t xml:space="preserve">Педагогические работники  </w:t>
      </w:r>
      <w:r w:rsidRPr="004B6B53">
        <w:rPr>
          <w:rFonts w:ascii="Times New Roman" w:hAnsi="Times New Roman"/>
          <w:lang w:eastAsia="ru-RU"/>
        </w:rPr>
        <w:t>обязаны: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3.4.1.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3.4.2. соблюдать правовые, нравственные и этические нормы, следовать требованиям профессиональной этики;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3.4.3. уважать честь и достоинство обучающихся и других участников образовательных отношений;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3.4.4. развивать у воспитанников и 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3.4.5. применять педагогически обоснованные и обеспечивающие высокое качество образования формы, методы обучения и воспитания;</w:t>
      </w:r>
    </w:p>
    <w:p w:rsidR="00E61B97" w:rsidRPr="00E61B97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3.4.6.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3.4.7. систематически повышать свой профессиональный уровень;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lastRenderedPageBreak/>
        <w:t>3.4.8. проходить аттестацию на соответствие занимаемой должности в порядке, установленном законодательством об образовании;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3.4.9. проходить в соответствии с трудовым законодательством обязательные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3.4.10. проходить в установленном законодательством  порядке обучение и проверку знаний и навыков в области охраны труда;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3.4.11. соблюдать устав организации,  правила внутреннего трудового распорядка.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3.5. Работодатель имеет право: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1) на свободу выбора при приеме на работу;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2) изменять, дополнять, прекращать и расторгать трудовые договоры с работниками в порядке и по основаниям, установленным ТК РК;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3) издавать в пределах своих полномочий акты работодателя;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4) создавать и вступать в объединения в целях представительства и защиты своих прав и интересов;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5) требовать от работников выполнения условий трудового, коллективного договоров, правил трудового распорядка и других актов работодателя;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6) поощрять работников, налагать дисциплинарные взыскания, привлекать работников к материальной ответственности в случаях и порядке, предусмотренных ТК РК;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7) на возмещение ущерба, нанесенного работником при исполнении трудовых обязанностей;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 xml:space="preserve">8) обращаться в суд в целях защиты своих прав и законных интересов в сфере труда;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9) устанавливать работнику испытательный срок;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10) обеспечивать работникам профессиональную подготовку, переподготовку и повышение их квалификации в соответствии с ТК РК;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11) на возмещение своих затрат, связанных с обучением работника, в соответствии с ТК РК;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12) на обращение за разрешением индивидуального трудового спора последовательно в согласительную комиссию, суд в порядке, предусмотренном ТК РК.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3.6. Работодатель обязан: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1) соблюдать требования трудового законодательства Республики Казахстан, соглашений, коллективного, трудового договоров, изданных им актов;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2) при приеме на работу заключать трудовые договоры с работниками в порядке и на условиях, установленных ТК РК;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3) требовать при приеме на работу документы, необходимые для заключения трудового договора, в соответствии со статьей 32 ТК РК;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4) предоставить работнику работу, обусловленную трудовым договором;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 xml:space="preserve">5) своевременно и в полном размере выплачивать работнику заработную плату и иные выплаты, предусмотренные нормативными правовыми актами Республики Казахстан, трудовым, коллективным договорами, актами работодателя;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6) знакомить работника с правилами трудового распорядка, иными актами работодателя, имеющими непосредственное отношение к работе (трудовой функции) работника, и коллективным договором;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7) рассматривать предложения представителей работников и предоставлять представителям работников полную и достоверную информацию, необходимую для ведения коллективных переговоров, заключения коллективных договоров, а также контроля за их выполнением;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8) вести коллективные переговоры в порядке, установленном ТК РК, заключать коллективный договор;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9) обеспечивать работникам условия труда в соответствии с трудовым законодательством Республики Казахстан, трудовым, коллективным договорами;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10) обеспечивать работников оборудованием, инструментами, технической документацией и иными средствами, необходимыми для исполнения трудовых обязанностей, за счет собственных средств;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11)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12) выполнять предписания государственных инспекторов труда;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13) приостанавливать работу, если ее продолжение создает угрозу жизни, здоровью работника и иных лиц;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lastRenderedPageBreak/>
        <w:t>14) осуществлять обязательное социальное страхование работников;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15) страховать работника от несчастных случаев при исполнении им трудовых (служебных) обязанностей;</w:t>
      </w:r>
    </w:p>
    <w:p w:rsidR="00E61B97" w:rsidRPr="00E61B97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16) предоставлять работнику ежегодный оплачиваемый трудовой отпуск;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17) обеспечить сохранность и сдачу в государственный архив документов, подтверждающих трудовую деятельность работников, и сведений об удержании и отчислении денег на их пенсионное обеспечение;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18) предупреждать работника о вредных и (или) опасных условиях труда и возможности профессионального заболевания;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19) принимать меры по предотвращению рисков на рабочих местах и в технологических процессах, проводить профилактические работы с учетом производственного и научно-технического прогресса;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20) вести учет рабочего времени, в том числе сверхурочных работ, во вредных и (или) опасных условиях труда, на тяжелых работах, выполняемых каждым работником;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21) возмещать вред, причиненный жизни и здоровью работника, при исполнении им трудовых (служебных) обязанностей в соответствии с ТК РК и иными законами Республики Казахстан;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22) беспрепятственно допускать должностных лиц уполномоченного государственного органа по труду и местного органа по инспекции труда, представителей работников, технических инспекторов по охране труда для проведения проверок состояния безопасности, условий и охраны труда в организациях и соблюдения законодательства Республики Казахстан, а также для расследования несчастных случаев, связанных с трудовой деятельностью, и профессиональных заболеваний;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23) обеспечить ведение реестров или других документов, определяемых работодателем, в которых указываются фамилия, имя, отчество (если оно указано в документе, удостоверяющем личность) и дата рождения работников моложе восемнадцати лет;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24) осуществлять сбор, обработку и защиту персональных данных работника в соответствии с законодательством Республики Казахстан о персональных данных и их защите;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25) осуществлять внутренний контроль по безопасности и охране труда.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3.7. Ответственность сторон трудового договора: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3.7.1. За нарушение положений трудового законодательства, к виновным лицам применяются меры дисциплинарной, административной, уголовной и гражданско-правовой ответственности в порядке и на условиях, определенных законами Республики Казахстан.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3.7.2. 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ТК РК или иными  законами.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3.7.3. Сторона трудового договора (работодатель или работник), причинившая ущерб другой стороне, возмещает этот ущерб в соответствии с ТК РК.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Трудовым договором или заключаемыми в письменной форме соглашениями, прилагаемыми к нему, может конкретизироваться материальная ответственность сторон этого договора. При этом договорная ответственность работодателя перед работником не может быть ниже, а работника перед работодателем - выше, чем это предусмотрено ТК РК.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3.7.4. Работодатель обязан в соответствии с ТК РК возместить работнику не полученный им заработок во всех случаях незаконного лишения его возможности трудиться, в том числе в случаях, когда заработок не получен в результате:</w:t>
      </w:r>
    </w:p>
    <w:p w:rsidR="00E61B97" w:rsidRPr="004B6B53" w:rsidRDefault="00E61B97" w:rsidP="00E61B97">
      <w:pPr>
        <w:numPr>
          <w:ilvl w:val="0"/>
          <w:numId w:val="15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незаконного отстранения работника от работы, его увольнения или перевода на другую работу;</w:t>
      </w:r>
    </w:p>
    <w:p w:rsidR="00E61B97" w:rsidRPr="004B6B53" w:rsidRDefault="00E61B97" w:rsidP="00E61B97">
      <w:pPr>
        <w:numPr>
          <w:ilvl w:val="0"/>
          <w:numId w:val="15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отказа работодателя от исполнения или несвоевременного исполнения решения органа по рассмотрению трудовых споров о восстановлении работника на прежней работе;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3.7.5. Работодатель, причинивший ущерб имуществу работника, возмещает этот ущерб в полном объеме.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Заявление работника о возмещении ущерба направляется им работодателю. Работодатель обязан рассмотреть поступившее заявление и принять соответствующее решение в десятидневный срок со дня его поступления. При несогласии работника с решением работодателя или неполучении ответа в установленный срок работник имеет право обратиться в орган по разрешению индивидуального трудового спора.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3.7.6.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lastRenderedPageBreak/>
        <w:t>Материальная ответственность работника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 либо неисполнения работодателем обязанности по обеспечению надлежащих условий для хранения имущества, вверенного работнику.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3.7.7. За причиненный ущерб работник несет материальную ответственность в пределах своего среднего месячного заработка, если иное не предусмотрено ТК РК или иными законодательными актами.</w:t>
      </w:r>
    </w:p>
    <w:p w:rsidR="00E61B97" w:rsidRPr="00700B01" w:rsidRDefault="00E61B97" w:rsidP="00700B01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3.7.8. Расторжение трудового договора после причинения ущерба не влечет за собой освобождения стороны этого договора от материальной ответственности, предусмотренной ТК РК.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eastAsia="Symbol" w:hAnsi="Times New Roman"/>
          <w:lang w:eastAsia="ru-RU"/>
        </w:rPr>
      </w:pPr>
      <w:r w:rsidRPr="004B6B53">
        <w:rPr>
          <w:rFonts w:ascii="Times New Roman" w:eastAsia="Symbol" w:hAnsi="Times New Roman"/>
          <w:lang w:eastAsia="ru-RU"/>
        </w:rPr>
        <w:t xml:space="preserve">3.8. Педагогическим и другим работникам  в помещениях </w:t>
      </w:r>
      <w:r>
        <w:rPr>
          <w:rFonts w:ascii="Times New Roman" w:eastAsia="Symbol" w:hAnsi="Times New Roman"/>
          <w:lang w:eastAsia="ru-RU"/>
        </w:rPr>
        <w:t xml:space="preserve">на территории  учреждения </w:t>
      </w:r>
      <w:r w:rsidRPr="004B6B53">
        <w:rPr>
          <w:rFonts w:ascii="Times New Roman" w:eastAsia="Symbol" w:hAnsi="Times New Roman"/>
          <w:lang w:eastAsia="ru-RU"/>
        </w:rPr>
        <w:t>запрещается:</w:t>
      </w:r>
    </w:p>
    <w:p w:rsidR="00E61B97" w:rsidRPr="004B6B53" w:rsidRDefault="00E61B97" w:rsidP="00E61B97">
      <w:pPr>
        <w:numPr>
          <w:ilvl w:val="0"/>
          <w:numId w:val="16"/>
        </w:numPr>
        <w:spacing w:line="240" w:lineRule="atLeast"/>
        <w:ind w:left="0" w:firstLine="709"/>
        <w:rPr>
          <w:rFonts w:ascii="Times New Roman" w:eastAsia="Symbol" w:hAnsi="Times New Roman"/>
          <w:lang w:eastAsia="ru-RU"/>
        </w:rPr>
      </w:pPr>
      <w:r w:rsidRPr="004B6B53">
        <w:rPr>
          <w:rFonts w:ascii="Times New Roman" w:eastAsia="Symbol" w:hAnsi="Times New Roman"/>
          <w:lang w:eastAsia="ru-RU"/>
        </w:rPr>
        <w:t>курить, распивать спиртные напитки, а также приобретать, хранить, изготавливать (перерабатывать) употреблять и передавать другим лицам наркотические средства и психотропные вещества;</w:t>
      </w:r>
    </w:p>
    <w:p w:rsidR="006F795A" w:rsidRDefault="00E61B97" w:rsidP="000D3388">
      <w:pPr>
        <w:numPr>
          <w:ilvl w:val="0"/>
          <w:numId w:val="16"/>
        </w:numPr>
        <w:spacing w:line="240" w:lineRule="atLeast"/>
        <w:ind w:left="0" w:firstLine="709"/>
        <w:rPr>
          <w:rFonts w:ascii="Times New Roman" w:eastAsia="Symbol" w:hAnsi="Times New Roman"/>
          <w:lang w:eastAsia="ru-RU"/>
        </w:rPr>
      </w:pPr>
      <w:r w:rsidRPr="004B6B53">
        <w:rPr>
          <w:rFonts w:ascii="Times New Roman" w:eastAsia="Symbol" w:hAnsi="Times New Roman"/>
          <w:lang w:eastAsia="ru-RU"/>
        </w:rPr>
        <w:t>хранить легковоспламеняющиеся и ядовитые вещества.</w:t>
      </w:r>
    </w:p>
    <w:p w:rsidR="00E61B97" w:rsidRPr="000D3388" w:rsidRDefault="00E61B97" w:rsidP="000D3388">
      <w:pPr>
        <w:numPr>
          <w:ilvl w:val="0"/>
          <w:numId w:val="16"/>
        </w:numPr>
        <w:spacing w:line="240" w:lineRule="atLeast"/>
        <w:ind w:left="0" w:firstLine="709"/>
        <w:rPr>
          <w:rFonts w:ascii="Times New Roman" w:eastAsia="Symbol" w:hAnsi="Times New Roman"/>
          <w:lang w:eastAsia="ru-RU"/>
        </w:rPr>
      </w:pPr>
      <w:r w:rsidRPr="004B6B53">
        <w:rPr>
          <w:rFonts w:ascii="Times New Roman" w:eastAsia="Symbol" w:hAnsi="Times New Roman"/>
          <w:lang w:eastAsia="ru-RU"/>
        </w:rPr>
        <w:t xml:space="preserve"> </w:t>
      </w:r>
    </w:p>
    <w:p w:rsidR="00E61B97" w:rsidRDefault="00E61B97" w:rsidP="00E61B97">
      <w:pPr>
        <w:spacing w:line="240" w:lineRule="atLeast"/>
        <w:ind w:firstLine="709"/>
        <w:jc w:val="center"/>
        <w:rPr>
          <w:rFonts w:ascii="Times New Roman" w:hAnsi="Times New Roman"/>
          <w:b/>
          <w:lang w:eastAsia="ru-RU"/>
        </w:rPr>
      </w:pPr>
      <w:r w:rsidRPr="004B6B53">
        <w:rPr>
          <w:rFonts w:ascii="Times New Roman" w:hAnsi="Times New Roman"/>
          <w:b/>
          <w:lang w:val="en-US" w:eastAsia="ru-RU"/>
        </w:rPr>
        <w:t>IV</w:t>
      </w:r>
      <w:r w:rsidRPr="004B6B53">
        <w:rPr>
          <w:rFonts w:ascii="Times New Roman" w:hAnsi="Times New Roman"/>
          <w:b/>
          <w:lang w:eastAsia="ru-RU"/>
        </w:rPr>
        <w:t>.</w:t>
      </w:r>
      <w:r w:rsidRPr="004B6B53">
        <w:rPr>
          <w:rFonts w:ascii="Times New Roman" w:hAnsi="Times New Roman"/>
          <w:b/>
          <w:i/>
          <w:lang w:eastAsia="ru-RU"/>
        </w:rPr>
        <w:t xml:space="preserve"> </w:t>
      </w:r>
      <w:r w:rsidRPr="004B6B53">
        <w:rPr>
          <w:rFonts w:ascii="Times New Roman" w:hAnsi="Times New Roman"/>
          <w:b/>
          <w:lang w:eastAsia="ru-RU"/>
        </w:rPr>
        <w:t>Рабочее время</w:t>
      </w:r>
      <w:r w:rsidRPr="004B6B53">
        <w:rPr>
          <w:rFonts w:ascii="Times New Roman" w:hAnsi="Times New Roman"/>
          <w:b/>
          <w:i/>
          <w:lang w:eastAsia="ru-RU"/>
        </w:rPr>
        <w:t xml:space="preserve"> </w:t>
      </w:r>
      <w:r w:rsidRPr="004B6B53">
        <w:rPr>
          <w:rFonts w:ascii="Times New Roman" w:hAnsi="Times New Roman"/>
          <w:b/>
          <w:lang w:eastAsia="ru-RU"/>
        </w:rPr>
        <w:t>и время отдыха</w:t>
      </w:r>
    </w:p>
    <w:p w:rsidR="006F795A" w:rsidRPr="004B6B53" w:rsidRDefault="006F795A" w:rsidP="00E61B97">
      <w:pPr>
        <w:spacing w:line="240" w:lineRule="atLeast"/>
        <w:ind w:firstLine="709"/>
        <w:jc w:val="center"/>
        <w:rPr>
          <w:rFonts w:ascii="Times New Roman" w:hAnsi="Times New Roman"/>
          <w:b/>
          <w:lang w:eastAsia="ru-RU"/>
        </w:rPr>
      </w:pP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4.1. Режим рабочего времени: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4.1.1. В организации устанавливается пятидневная рабочая неделя с двумя выходными днями суббота и воскресенье.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spacing w:val="-1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4.1.2. Особенности режима рабочего времени </w:t>
      </w:r>
      <w:r w:rsidRPr="004B6B53">
        <w:rPr>
          <w:rFonts w:ascii="Times New Roman" w:hAnsi="Times New Roman"/>
          <w:spacing w:val="-2"/>
          <w:lang w:eastAsia="ru-RU"/>
        </w:rPr>
        <w:t xml:space="preserve">и времени отдыха </w:t>
      </w:r>
      <w:r w:rsidRPr="004B6B53">
        <w:rPr>
          <w:rFonts w:ascii="Times New Roman" w:hAnsi="Times New Roman"/>
          <w:spacing w:val="-1"/>
          <w:lang w:eastAsia="ru-RU"/>
        </w:rPr>
        <w:t>педагогических работников устанавливаются положениями коллективного договора.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Режим рабочего времени и времени отдыха педагогических и других работников, включающий предоставление выходных дней, определяется с учетом режима деятельности организации и устанавливается правилами внутреннего трудового распорядка, графиками работы, коллективным договором.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4.1.3. Для педагогических работников, за исключением руководящего состава, устанавливается сокращенная продолжительность рабочего времени - не более 36 часов в неделю.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4.1.4. Режим работы руководителя организации, его заместителей, других руководящих работников определяется в соответствии с трудовым законодательством.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4.1.5. Продолжительность рабочего дня или смены, непосредственно предшествующих нерабочему праздничному дню, уменьшается на один час.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4.1.6. Режим работы работников, работающих по сменам, определяется графиками сменности, составляемыми работодателем с учетом мнения профсоюзного комитета первичной профсоюзной организации.</w:t>
      </w:r>
    </w:p>
    <w:p w:rsidR="00E61B97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Устанавливается режим работы по сменам для следующих категорий работников: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вахтер общежития, сторож</w:t>
      </w:r>
      <w:r w:rsidRPr="004B6B53">
        <w:rPr>
          <w:rFonts w:ascii="Times New Roman" w:hAnsi="Times New Roman"/>
          <w:lang w:eastAsia="ru-RU"/>
        </w:rPr>
        <w:t>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График сменности доводится до сведения работников под роспись не позднее, чем за один месяц до введения его в действие.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4.1.7. С учетом условий работы в целом или при выполнении отдельных видов работ, когда не может быть соблюдена установленная для определенной категории работников ежедневная или еженедельная продолжительность рабочего времени, допускается введение суммированного учета рабочего времени с тем, чтобы продолжительность рабочего времени за учетный период (месяц, квартал и другие периоды) не превышала нормального числа рабочих часов. Учетный период не может превышать одного года.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eastAsia="Arial" w:hAnsi="Times New Roman"/>
          <w:lang w:eastAsia="ar-SA"/>
        </w:rPr>
      </w:pPr>
      <w:r w:rsidRPr="004B6B53">
        <w:rPr>
          <w:rFonts w:ascii="Times New Roman" w:hAnsi="Times New Roman"/>
          <w:lang w:eastAsia="ru-RU"/>
        </w:rPr>
        <w:t xml:space="preserve">4.1.8. </w:t>
      </w:r>
      <w:r w:rsidRPr="004B6B53">
        <w:rPr>
          <w:rFonts w:ascii="Times New Roman" w:eastAsia="Arial" w:hAnsi="Times New Roman"/>
          <w:lang w:eastAsia="ar-SA"/>
        </w:rPr>
        <w:t>При составлении графиков работы педагогических и других работников перерывы в рабочем времени, не связанные с отдыхом и приемом работниками пищи, не допускаются за исключением случаев, предусмотренных нормативными правовыми актами Республики Казахстан.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eastAsia="Arial" w:hAnsi="Times New Roman"/>
          <w:lang w:eastAsia="ar-SA"/>
        </w:rPr>
      </w:pPr>
      <w:r w:rsidRPr="004B6B53">
        <w:rPr>
          <w:rFonts w:ascii="Times New Roman" w:eastAsia="Arial" w:hAnsi="Times New Roman"/>
          <w:lang w:eastAsia="ar-SA"/>
        </w:rPr>
        <w:t>Перерывы в работе, образующиеся в связи с выполнением воспитателями работы сверх установленных норм, к режиму рабочего дня с разделением его на части не относятся.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4.1.9. Во время проведения учебных занятий и других мероприятий учебно-воспитательного характера не допускается (за исключением случаев, предусмотренных правовыми актами, коллективным договором):</w:t>
      </w:r>
    </w:p>
    <w:p w:rsidR="00E61B97" w:rsidRPr="004B6B53" w:rsidRDefault="00E61B97" w:rsidP="00E61B97">
      <w:pPr>
        <w:numPr>
          <w:ilvl w:val="0"/>
          <w:numId w:val="17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отвлекать педагогических работников для выполнения поручений или участия в мероприятиях, не связанных с их педагогической деятельностью; </w:t>
      </w:r>
    </w:p>
    <w:p w:rsidR="00E61B97" w:rsidRPr="004B6B53" w:rsidRDefault="00E61B97" w:rsidP="00E61B97">
      <w:pPr>
        <w:numPr>
          <w:ilvl w:val="0"/>
          <w:numId w:val="17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lastRenderedPageBreak/>
        <w:t>созывать собрания, заседания, совещания и другие мероприятия по общественным делам.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4.1.10. При осуществлении в организации функций по контролю за образовательным процессом и в других случаях не допускается:</w:t>
      </w:r>
    </w:p>
    <w:p w:rsidR="00E61B97" w:rsidRPr="004B6B53" w:rsidRDefault="00E61B97" w:rsidP="00E61B97">
      <w:pPr>
        <w:numPr>
          <w:ilvl w:val="0"/>
          <w:numId w:val="18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присутствие на занятиях посторонних лиц без разрешения представителя работодателя;</w:t>
      </w:r>
    </w:p>
    <w:p w:rsidR="00E61B97" w:rsidRPr="004B6B53" w:rsidRDefault="00E61B97" w:rsidP="00E61B97">
      <w:pPr>
        <w:numPr>
          <w:ilvl w:val="0"/>
          <w:numId w:val="18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входить в группу после начала занятия, за исключением представителя работодателя;</w:t>
      </w:r>
    </w:p>
    <w:p w:rsidR="00E61B97" w:rsidRPr="004B6B53" w:rsidRDefault="00E61B97" w:rsidP="00E61B97">
      <w:pPr>
        <w:numPr>
          <w:ilvl w:val="0"/>
          <w:numId w:val="18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делать педагогическим работникам замечания по поводу их работы во время проведения занятий и в присутствии воспитанников.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4.2. Время отдыха: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4.2.1. Временем отдыха является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Видами времени отдыха являются:</w:t>
      </w:r>
    </w:p>
    <w:p w:rsidR="00E61B97" w:rsidRPr="004B6B53" w:rsidRDefault="00E61B97" w:rsidP="00E61B97">
      <w:pPr>
        <w:numPr>
          <w:ilvl w:val="0"/>
          <w:numId w:val="21"/>
        </w:numPr>
        <w:tabs>
          <w:tab w:val="left" w:pos="567"/>
        </w:tabs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перерывы в течение рабочего дня (смены);</w:t>
      </w:r>
    </w:p>
    <w:p w:rsidR="00E61B97" w:rsidRPr="004B6B53" w:rsidRDefault="00E61B97" w:rsidP="00E61B97">
      <w:pPr>
        <w:numPr>
          <w:ilvl w:val="0"/>
          <w:numId w:val="21"/>
        </w:numPr>
        <w:tabs>
          <w:tab w:val="left" w:pos="567"/>
        </w:tabs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ежедневный (междусменный) отдых;</w:t>
      </w:r>
    </w:p>
    <w:p w:rsidR="00E61B97" w:rsidRPr="004B6B53" w:rsidRDefault="00E61B97" w:rsidP="00E61B97">
      <w:pPr>
        <w:numPr>
          <w:ilvl w:val="0"/>
          <w:numId w:val="21"/>
        </w:numPr>
        <w:tabs>
          <w:tab w:val="left" w:pos="567"/>
        </w:tabs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выходные дни (еженедельный непрерывный отдых);</w:t>
      </w:r>
    </w:p>
    <w:p w:rsidR="00E61B97" w:rsidRPr="004B6B53" w:rsidRDefault="00E61B97" w:rsidP="00E61B97">
      <w:pPr>
        <w:numPr>
          <w:ilvl w:val="0"/>
          <w:numId w:val="21"/>
        </w:numPr>
        <w:tabs>
          <w:tab w:val="left" w:pos="567"/>
        </w:tabs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нерабочие праздничные дни;</w:t>
      </w:r>
    </w:p>
    <w:p w:rsidR="00E61B97" w:rsidRPr="004B6B53" w:rsidRDefault="00E61B97" w:rsidP="00E61B97">
      <w:pPr>
        <w:numPr>
          <w:ilvl w:val="0"/>
          <w:numId w:val="21"/>
        </w:numPr>
        <w:tabs>
          <w:tab w:val="left" w:pos="567"/>
        </w:tabs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отпуска.</w:t>
      </w:r>
    </w:p>
    <w:p w:rsidR="00E61B97" w:rsidRPr="004B6B53" w:rsidRDefault="000D3388" w:rsidP="000D3388">
      <w:pPr>
        <w:spacing w:line="240" w:lineRule="atLeast"/>
        <w:rPr>
          <w:rFonts w:ascii="Times New Roman" w:eastAsia="Arial" w:hAnsi="Times New Roman"/>
          <w:lang w:eastAsia="ar-SA"/>
        </w:rPr>
      </w:pPr>
      <w:r>
        <w:rPr>
          <w:rFonts w:ascii="Times New Roman" w:eastAsia="Arial" w:hAnsi="Times New Roman"/>
          <w:lang w:eastAsia="ar-SA"/>
        </w:rPr>
        <w:t xml:space="preserve">            </w:t>
      </w:r>
      <w:r w:rsidR="00E61B97" w:rsidRPr="004B6B53">
        <w:rPr>
          <w:rFonts w:ascii="Times New Roman" w:eastAsia="Arial" w:hAnsi="Times New Roman"/>
          <w:lang w:eastAsia="ar-SA"/>
        </w:rPr>
        <w:t>4.2.2. Перерывы в рабочем времени педагогических работников, не связанные с отдыхом и приемом пищи, не допускаются за исключением случаев, предусмотренных нормативными правовыми актами Республики Казахстан.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 Для педагогических работников, выполняющих свои обязанности непрерывно в течение рабочего дня, перерыв для приема пищи не устанавливается. Этим работникам обеспечивается возможность приема пищи одновременно вместе с обучающимися или отдельно в специально отведенном для этой цели помещении.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</w:t>
      </w:r>
      <w:r w:rsidRPr="00BB507C">
        <w:rPr>
          <w:rFonts w:ascii="Times New Roman" w:hAnsi="Times New Roman"/>
          <w:lang w:eastAsia="ru-RU"/>
        </w:rPr>
        <w:t>2</w:t>
      </w:r>
      <w:r w:rsidRPr="004B6B53">
        <w:rPr>
          <w:rFonts w:ascii="Times New Roman" w:hAnsi="Times New Roman"/>
          <w:lang w:eastAsia="ru-RU"/>
        </w:rPr>
        <w:t>.3. Работа в выходные и нерабочие праздничные дни запрещается.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В исключительных случаях привлечение работников к работе в эти дни допускается с письменного согласия работника и с учетом мнения профсоюзного комитета  первичной профсоюзной организации по письменному приказу  работодателя. Данное ограничение не распространяется на работников, осуществляющих трудовую функцию по графику сменности.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4.2.4. Работа в выходные и нерабочие праздничные оплачивается не менее чем в полуторном размере.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По желанию работника, работавшего в выходной или нерабочий праздничный день, ему может быть предоставлен другой оплачиваемый день отдыха, а работа в выходной или нерабочий праздничный день оплачивается в этом случае в одинарном размере.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4.2.5. Работникам  предоставляются: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Гражданским служащим не педагогических должностей  ежегодные дополнительные оплачиваемые отпуска продолжительностью – 30 календарных дней;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Педагогическим работникам предоставляется ежегодный основной удлиненный оплачиваемы</w:t>
      </w:r>
      <w:r>
        <w:rPr>
          <w:rFonts w:ascii="Times New Roman" w:hAnsi="Times New Roman"/>
          <w:lang w:eastAsia="ru-RU"/>
        </w:rPr>
        <w:t>й отпуск продолжительностью – 56</w:t>
      </w:r>
      <w:r w:rsidRPr="004B6B53">
        <w:rPr>
          <w:rFonts w:ascii="Times New Roman" w:hAnsi="Times New Roman"/>
          <w:lang w:eastAsia="ru-RU"/>
        </w:rPr>
        <w:t xml:space="preserve"> календарных дня.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Рабочим неквалифицированного труда – 24 календарных дня.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4.2.6. Очередность предоставления отпусков ежегодно определяется графиком отпусков, утверждаемым работодателем с учетом мнения профсоюзного комитета первичной профсоюзной организации не позднее чем за две недели до наступления календарного года.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О времени начала отпуска работник должен быть извещен под роспись не позднее чем за две недели до его начала.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</w:t>
      </w:r>
      <w:r w:rsidRPr="00BB507C">
        <w:rPr>
          <w:rFonts w:ascii="Times New Roman" w:hAnsi="Times New Roman"/>
          <w:lang w:eastAsia="ru-RU"/>
        </w:rPr>
        <w:t>2</w:t>
      </w:r>
      <w:r w:rsidRPr="004B6B53">
        <w:rPr>
          <w:rFonts w:ascii="Times New Roman" w:hAnsi="Times New Roman"/>
          <w:lang w:eastAsia="ru-RU"/>
        </w:rPr>
        <w:t>.7. 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E61B97" w:rsidRPr="004B6B53" w:rsidRDefault="00E61B97" w:rsidP="00E61B97">
      <w:pPr>
        <w:numPr>
          <w:ilvl w:val="0"/>
          <w:numId w:val="19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временной нетрудоспособности работника;</w:t>
      </w:r>
    </w:p>
    <w:p w:rsidR="00E61B97" w:rsidRPr="004B6B53" w:rsidRDefault="00E61B97" w:rsidP="00E61B97">
      <w:pPr>
        <w:numPr>
          <w:ilvl w:val="0"/>
          <w:numId w:val="19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E61B97" w:rsidRPr="004B6B53" w:rsidRDefault="00E61B97" w:rsidP="00E61B97">
      <w:pPr>
        <w:numPr>
          <w:ilvl w:val="0"/>
          <w:numId w:val="19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в других случаях, предусмотренных трудовым законодательством.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</w:t>
      </w:r>
      <w:r w:rsidRPr="00BB507C">
        <w:rPr>
          <w:rFonts w:ascii="Times New Roman" w:hAnsi="Times New Roman"/>
          <w:lang w:eastAsia="ru-RU"/>
        </w:rPr>
        <w:t>2</w:t>
      </w:r>
      <w:r w:rsidRPr="004B6B53">
        <w:rPr>
          <w:rFonts w:ascii="Times New Roman" w:hAnsi="Times New Roman"/>
          <w:lang w:eastAsia="ru-RU"/>
        </w:rPr>
        <w:t>.8. По соглашению между работником и работодателем ежегодный оплачиваемый отпуск может быть разделен на части, при этом хотя бы одна из частей этого отпуска должна быть не менее 14 календарных дней.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lastRenderedPageBreak/>
        <w:t>4.</w:t>
      </w:r>
      <w:r w:rsidRPr="00BB507C">
        <w:rPr>
          <w:rFonts w:ascii="Times New Roman" w:hAnsi="Times New Roman"/>
          <w:lang w:eastAsia="ru-RU"/>
        </w:rPr>
        <w:t>2</w:t>
      </w:r>
      <w:r w:rsidRPr="004B6B53">
        <w:rPr>
          <w:rFonts w:ascii="Times New Roman" w:hAnsi="Times New Roman"/>
          <w:lang w:eastAsia="ru-RU"/>
        </w:rPr>
        <w:t>.9. При увольнении работнику выплачивается денежная компенсация за все неиспользованные отпуска.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</w:t>
      </w:r>
      <w:r w:rsidRPr="00BB507C">
        <w:rPr>
          <w:rFonts w:ascii="Times New Roman" w:hAnsi="Times New Roman"/>
          <w:lang w:eastAsia="ru-RU"/>
        </w:rPr>
        <w:t>2</w:t>
      </w:r>
      <w:r w:rsidRPr="004B6B53">
        <w:rPr>
          <w:rFonts w:ascii="Times New Roman" w:hAnsi="Times New Roman"/>
          <w:lang w:eastAsia="ru-RU"/>
        </w:rPr>
        <w:t>.10. Оплата отпуска производится не позднее чем за три дня до его начала.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этот отпуск на другой срок, согласованный с работником.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4.2.11. Запрещается не</w:t>
      </w:r>
      <w:r w:rsidR="00C4133F">
        <w:rPr>
          <w:rFonts w:ascii="Times New Roman" w:hAnsi="Times New Roman"/>
          <w:lang w:eastAsia="ru-RU"/>
        </w:rPr>
        <w:t xml:space="preserve"> </w:t>
      </w:r>
      <w:r w:rsidRPr="004B6B53">
        <w:rPr>
          <w:rFonts w:ascii="Times New Roman" w:hAnsi="Times New Roman"/>
          <w:lang w:eastAsia="ru-RU"/>
        </w:rPr>
        <w:t>предоставление ежегодного оплачиваемого отпуска в течение двух лет подряд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4.2.12. Отзыв работника из отпуска допускается только с его согласия.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4.</w:t>
      </w:r>
      <w:r w:rsidRPr="00BB507C">
        <w:rPr>
          <w:rFonts w:ascii="Times New Roman" w:hAnsi="Times New Roman"/>
          <w:lang w:eastAsia="ru-RU"/>
        </w:rPr>
        <w:t>2</w:t>
      </w:r>
      <w:r w:rsidRPr="004B6B53">
        <w:rPr>
          <w:rFonts w:ascii="Times New Roman" w:hAnsi="Times New Roman"/>
          <w:lang w:eastAsia="ru-RU"/>
        </w:rPr>
        <w:t>.13.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E61B97" w:rsidRPr="000D3388" w:rsidRDefault="00E61B97" w:rsidP="000D3388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Работодатель обязан на основании письменного заявления работника предоставить отпуск без сохранения заработной платы в случаях, предусмотренных ТК РК или коллективным договором.</w:t>
      </w:r>
    </w:p>
    <w:p w:rsidR="00E61B97" w:rsidRDefault="00E61B97" w:rsidP="00E61B97">
      <w:pPr>
        <w:spacing w:line="240" w:lineRule="atLeast"/>
        <w:ind w:firstLine="709"/>
        <w:jc w:val="center"/>
        <w:rPr>
          <w:rFonts w:ascii="Times New Roman" w:hAnsi="Times New Roman"/>
          <w:b/>
          <w:lang w:eastAsia="ru-RU"/>
        </w:rPr>
      </w:pPr>
      <w:r w:rsidRPr="004B6B53">
        <w:rPr>
          <w:rFonts w:ascii="Times New Roman" w:hAnsi="Times New Roman"/>
          <w:b/>
          <w:lang w:val="en-US" w:eastAsia="ru-RU"/>
        </w:rPr>
        <w:t>V</w:t>
      </w:r>
      <w:r w:rsidRPr="004B6B53">
        <w:rPr>
          <w:rFonts w:ascii="Times New Roman" w:hAnsi="Times New Roman"/>
          <w:b/>
          <w:lang w:eastAsia="ru-RU"/>
        </w:rPr>
        <w:t>. Поощрения за успехи в работе</w:t>
      </w:r>
    </w:p>
    <w:p w:rsidR="006F795A" w:rsidRPr="004B6B53" w:rsidRDefault="006F795A" w:rsidP="00E61B97">
      <w:pPr>
        <w:spacing w:line="240" w:lineRule="atLeast"/>
        <w:ind w:firstLine="709"/>
        <w:jc w:val="center"/>
        <w:rPr>
          <w:rFonts w:ascii="Times New Roman" w:hAnsi="Times New Roman"/>
          <w:b/>
          <w:lang w:eastAsia="ru-RU"/>
        </w:rPr>
      </w:pP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bCs/>
          <w:lang w:eastAsia="ru-RU"/>
        </w:rPr>
      </w:pPr>
      <w:r w:rsidRPr="004B6B53">
        <w:rPr>
          <w:rFonts w:ascii="Times New Roman" w:hAnsi="Times New Roman"/>
          <w:bCs/>
          <w:lang w:eastAsia="ru-RU"/>
        </w:rPr>
        <w:t>5.1. Работодатель применяет к работникам,</w:t>
      </w:r>
      <w:r>
        <w:rPr>
          <w:rFonts w:ascii="Times New Roman" w:hAnsi="Times New Roman"/>
          <w:bCs/>
          <w:lang w:eastAsia="ru-RU"/>
        </w:rPr>
        <w:t xml:space="preserve"> участвующим в общественной жизни,</w:t>
      </w:r>
      <w:r w:rsidRPr="004B6B53">
        <w:rPr>
          <w:rFonts w:ascii="Times New Roman" w:hAnsi="Times New Roman"/>
          <w:bCs/>
          <w:lang w:eastAsia="ru-RU"/>
        </w:rPr>
        <w:t xml:space="preserve"> добросовестно исполняющим трудовые обязанности, следующие виды поощрений: объявляет благодарность, выдает премию, награждает ценным подарком, почетной грамотой, представляет к званию лучшего по профессии и другие виды поощрений.</w:t>
      </w:r>
    </w:p>
    <w:p w:rsidR="00E61B97" w:rsidRDefault="00E61B97" w:rsidP="00700B01">
      <w:pPr>
        <w:spacing w:line="240" w:lineRule="atLeast"/>
        <w:ind w:firstLine="709"/>
        <w:rPr>
          <w:rFonts w:ascii="Times New Roman" w:hAnsi="Times New Roman"/>
          <w:bCs/>
          <w:lang w:eastAsia="ru-RU"/>
        </w:rPr>
      </w:pPr>
      <w:r w:rsidRPr="004B6B53">
        <w:rPr>
          <w:rFonts w:ascii="Times New Roman" w:hAnsi="Times New Roman"/>
          <w:bCs/>
          <w:lang w:eastAsia="ru-RU"/>
        </w:rPr>
        <w:t>5.2. За особые трудовые заслуги перед обществом и государством работники могут быть представлены в установленном порядке к государственным наградам.</w:t>
      </w:r>
    </w:p>
    <w:p w:rsidR="006F795A" w:rsidRPr="00700B01" w:rsidRDefault="006F795A" w:rsidP="00700B01">
      <w:pPr>
        <w:spacing w:line="240" w:lineRule="atLeast"/>
        <w:ind w:firstLine="709"/>
        <w:rPr>
          <w:rFonts w:ascii="Times New Roman" w:hAnsi="Times New Roman"/>
          <w:bCs/>
          <w:lang w:eastAsia="ru-RU"/>
        </w:rPr>
      </w:pPr>
    </w:p>
    <w:p w:rsidR="00E61B97" w:rsidRDefault="00E61B97" w:rsidP="00E61B97">
      <w:pPr>
        <w:spacing w:line="240" w:lineRule="atLeast"/>
        <w:ind w:firstLine="709"/>
        <w:jc w:val="center"/>
        <w:rPr>
          <w:rFonts w:ascii="Times New Roman" w:hAnsi="Times New Roman"/>
          <w:b/>
          <w:lang w:eastAsia="ru-RU"/>
        </w:rPr>
      </w:pPr>
      <w:r w:rsidRPr="004B6B53">
        <w:rPr>
          <w:rFonts w:ascii="Times New Roman" w:hAnsi="Times New Roman"/>
          <w:b/>
          <w:lang w:val="en-US" w:eastAsia="ru-RU"/>
        </w:rPr>
        <w:t>VI</w:t>
      </w:r>
      <w:r w:rsidRPr="004B6B53">
        <w:rPr>
          <w:rFonts w:ascii="Times New Roman" w:hAnsi="Times New Roman"/>
          <w:b/>
          <w:lang w:eastAsia="ru-RU"/>
        </w:rPr>
        <w:t>. Трудовая дисциплина и ответственность за ее нарушение</w:t>
      </w:r>
    </w:p>
    <w:p w:rsidR="006F795A" w:rsidRPr="004B6B53" w:rsidRDefault="006F795A" w:rsidP="00E61B97">
      <w:pPr>
        <w:spacing w:line="240" w:lineRule="atLeast"/>
        <w:ind w:firstLine="709"/>
        <w:jc w:val="center"/>
        <w:rPr>
          <w:rFonts w:ascii="Times New Roman" w:hAnsi="Times New Roman"/>
          <w:b/>
          <w:lang w:eastAsia="ru-RU"/>
        </w:rPr>
      </w:pP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6.1. 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E61B97" w:rsidRPr="004B6B53" w:rsidRDefault="00E61B97" w:rsidP="00E61B97">
      <w:pPr>
        <w:numPr>
          <w:ilvl w:val="0"/>
          <w:numId w:val="20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замечание; </w:t>
      </w:r>
    </w:p>
    <w:p w:rsidR="00E61B97" w:rsidRPr="004B6B53" w:rsidRDefault="00E61B97" w:rsidP="00E61B97">
      <w:pPr>
        <w:numPr>
          <w:ilvl w:val="0"/>
          <w:numId w:val="20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выговор; </w:t>
      </w:r>
    </w:p>
    <w:p w:rsidR="00E61B97" w:rsidRPr="004B6B53" w:rsidRDefault="00E61B97" w:rsidP="00E61B97">
      <w:pPr>
        <w:numPr>
          <w:ilvl w:val="0"/>
          <w:numId w:val="20"/>
        </w:numPr>
        <w:spacing w:line="240" w:lineRule="atLeast"/>
        <w:ind w:left="0"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расторжение трудового договора по соответствующим основаниям.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6.2. Увольнение в качестве дисциплинарного взыскания может быть пр</w:t>
      </w:r>
      <w:r w:rsidR="00CB6DA8">
        <w:rPr>
          <w:rFonts w:ascii="Times New Roman" w:hAnsi="Times New Roman"/>
          <w:lang w:eastAsia="ru-RU"/>
        </w:rPr>
        <w:t xml:space="preserve">именено в соответствии со ст. </w:t>
      </w:r>
      <w:r w:rsidR="00CB6DA8" w:rsidRPr="00DF740C">
        <w:rPr>
          <w:rFonts w:ascii="Times New Roman" w:hAnsi="Times New Roman"/>
          <w:lang w:eastAsia="ru-RU"/>
        </w:rPr>
        <w:t>65 п.5</w:t>
      </w:r>
      <w:r w:rsidRPr="004B6B53">
        <w:rPr>
          <w:rFonts w:ascii="Times New Roman" w:hAnsi="Times New Roman"/>
          <w:lang w:eastAsia="ru-RU"/>
        </w:rPr>
        <w:t xml:space="preserve"> ТК РК в случаях: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  <w:lang w:eastAsia="ru-RU"/>
        </w:rPr>
        <w:t xml:space="preserve">- </w:t>
      </w:r>
      <w:r w:rsidRPr="004B6B53">
        <w:rPr>
          <w:rFonts w:ascii="Times New Roman" w:hAnsi="Times New Roman"/>
        </w:rPr>
        <w:t>отсутствия работника на работе без уважительной причины в течение трех и более часов подряд за один рабочий день (рабочую смену);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-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-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опьянения, подтвержденного соответствующим актом;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-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последствия, включая производственные травмы и аварии;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- совершения виновных действий или бездействия работника, обслуживающего денежные или товарные ценности, если эти действия или бездействие дают основания для утраты доверия к нему со стороны работодателя;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- совершения работником, выполняющим воспитательные функции, аморального проступка, не совместимого с продолжением данной работы;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-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-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lastRenderedPageBreak/>
        <w:t>-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работу;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</w:rPr>
      </w:pPr>
      <w:r w:rsidRPr="004B6B53">
        <w:rPr>
          <w:rFonts w:ascii="Times New Roman" w:hAnsi="Times New Roman"/>
        </w:rPr>
        <w:t>- нарушения трудовых обязанностей руководителем исполнительного органа работодателя, его заместителем либо руководителем подразделения работодателя (филиалов, представительств и иных подразделений работодателя, определенных актом работодателя), повлекшие причинение материального ущерба работодателю.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6.3. При наложении дисциплинарного взыскания должны учитываться тяжесть совершенного проступка, предшествующее поведение работника и обстоятельства, при которых он был совершен.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6.4.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Не</w:t>
      </w:r>
      <w:r w:rsidR="00C4133F">
        <w:rPr>
          <w:rFonts w:ascii="Times New Roman" w:hAnsi="Times New Roman"/>
          <w:lang w:eastAsia="ru-RU"/>
        </w:rPr>
        <w:t xml:space="preserve"> </w:t>
      </w:r>
      <w:r w:rsidRPr="004B6B53">
        <w:rPr>
          <w:rFonts w:ascii="Times New Roman" w:hAnsi="Times New Roman"/>
          <w:lang w:eastAsia="ru-RU"/>
        </w:rPr>
        <w:t>предоставление работником объяснения не является препятствием для применения дисциплинарного взыскания.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6.5. Дисциплинарное расследование нарушений педагогическим работником норм профессионального поведения или устава организации может быть проведено только по поступившей на него жалобе в письменной форме. Копия жалобы должна быть передана работнику. 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6.6.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:rsidR="00E61B97" w:rsidRPr="00E61B97" w:rsidRDefault="00E61B97" w:rsidP="00700B01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 xml:space="preserve"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одного года со дня его совершения. В указанные сроки не включается время </w:t>
      </w:r>
      <w:r w:rsidR="00700B01">
        <w:rPr>
          <w:rFonts w:ascii="Times New Roman" w:hAnsi="Times New Roman"/>
          <w:lang w:eastAsia="ru-RU"/>
        </w:rPr>
        <w:t>производства по уголовному делу.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6.7. За каждый дисциплинарный проступок может быть применено только одно дисциплинарное взыскание.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6.8. Если в течение шести месяцев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Работодатель до истечения шести месяцев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выборного органа первичной профсоюзной организации.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6.9.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E61B97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6.10. Дисциплинарное взыскание может быть обжаловано работником в государственную инспекцию труда и (или) согласительную комиссию по трудовым спорам.</w:t>
      </w:r>
    </w:p>
    <w:p w:rsidR="006F795A" w:rsidRPr="004B6B53" w:rsidRDefault="006F795A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</w:p>
    <w:p w:rsidR="00E61B97" w:rsidRDefault="00E61B97" w:rsidP="00E61B97">
      <w:pPr>
        <w:spacing w:line="240" w:lineRule="atLeast"/>
        <w:ind w:firstLine="709"/>
        <w:jc w:val="center"/>
        <w:rPr>
          <w:rFonts w:ascii="Times New Roman" w:hAnsi="Times New Roman"/>
          <w:b/>
          <w:lang w:eastAsia="ru-RU"/>
        </w:rPr>
      </w:pPr>
      <w:r w:rsidRPr="004B6B53">
        <w:rPr>
          <w:rFonts w:ascii="Times New Roman" w:hAnsi="Times New Roman"/>
          <w:b/>
          <w:lang w:val="en-US" w:eastAsia="ru-RU"/>
        </w:rPr>
        <w:t>VII</w:t>
      </w:r>
      <w:r w:rsidRPr="004B6B53">
        <w:rPr>
          <w:rFonts w:ascii="Times New Roman" w:hAnsi="Times New Roman"/>
          <w:b/>
          <w:lang w:eastAsia="ru-RU"/>
        </w:rPr>
        <w:t>. Заключительные положения</w:t>
      </w:r>
    </w:p>
    <w:p w:rsidR="006F795A" w:rsidRPr="004B6B53" w:rsidRDefault="006F795A" w:rsidP="00E61B97">
      <w:pPr>
        <w:spacing w:line="240" w:lineRule="atLeast"/>
        <w:ind w:firstLine="709"/>
        <w:jc w:val="center"/>
        <w:rPr>
          <w:rFonts w:ascii="Times New Roman" w:hAnsi="Times New Roman"/>
          <w:b/>
          <w:lang w:eastAsia="ru-RU"/>
        </w:rPr>
      </w:pP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7.1. Текст правил внутреннего трудового распорядка вывешивается  на видном месте.</w:t>
      </w:r>
    </w:p>
    <w:p w:rsidR="00E61B97" w:rsidRPr="004B6B53" w:rsidRDefault="00E61B97" w:rsidP="00E61B97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7.2. Изменения и дополнения в правила внутреннего трудового распорядка вносятся работодателем в порядке, установленном для принятия актов работодателя.</w:t>
      </w:r>
    </w:p>
    <w:p w:rsidR="00700B01" w:rsidRDefault="00E61B97" w:rsidP="000D3388">
      <w:pPr>
        <w:spacing w:line="240" w:lineRule="atLeast"/>
        <w:ind w:firstLine="709"/>
        <w:rPr>
          <w:rFonts w:ascii="Times New Roman" w:hAnsi="Times New Roman"/>
          <w:lang w:eastAsia="ru-RU"/>
        </w:rPr>
      </w:pPr>
      <w:r w:rsidRPr="004B6B53">
        <w:rPr>
          <w:rFonts w:ascii="Times New Roman" w:hAnsi="Times New Roman"/>
          <w:lang w:eastAsia="ru-RU"/>
        </w:rPr>
        <w:t>7.3. С вновь принятыми правилами внутреннего трудового распорядка, внесенными в них изменениями и дополнениями работодатель знакомит работников под роспись с указанием даты ознакомления.</w:t>
      </w:r>
    </w:p>
    <w:p w:rsidR="006F795A" w:rsidRDefault="006F795A" w:rsidP="000D3388">
      <w:pPr>
        <w:spacing w:line="240" w:lineRule="atLeast"/>
        <w:ind w:firstLine="709"/>
        <w:rPr>
          <w:rFonts w:ascii="Times New Roman" w:hAnsi="Times New Roman"/>
          <w:lang w:eastAsia="ru-RU"/>
        </w:rPr>
      </w:pPr>
    </w:p>
    <w:p w:rsidR="006F795A" w:rsidRDefault="006F795A" w:rsidP="000D3388">
      <w:pPr>
        <w:spacing w:line="240" w:lineRule="atLeast"/>
        <w:ind w:firstLine="709"/>
        <w:rPr>
          <w:rFonts w:ascii="Times New Roman" w:hAnsi="Times New Roman"/>
          <w:lang w:eastAsia="ru-RU"/>
        </w:rPr>
      </w:pPr>
    </w:p>
    <w:p w:rsidR="006F795A" w:rsidRDefault="006F795A" w:rsidP="000D3388">
      <w:pPr>
        <w:spacing w:line="240" w:lineRule="atLeast"/>
        <w:ind w:firstLine="709"/>
        <w:rPr>
          <w:rFonts w:ascii="Times New Roman" w:hAnsi="Times New Roman"/>
          <w:lang w:eastAsia="ru-RU"/>
        </w:rPr>
      </w:pPr>
    </w:p>
    <w:p w:rsidR="006F795A" w:rsidRDefault="006F795A" w:rsidP="000D3388">
      <w:pPr>
        <w:spacing w:line="240" w:lineRule="atLeast"/>
        <w:ind w:firstLine="709"/>
        <w:rPr>
          <w:rFonts w:ascii="Times New Roman" w:hAnsi="Times New Roman"/>
          <w:lang w:eastAsia="ru-RU"/>
        </w:rPr>
      </w:pPr>
    </w:p>
    <w:p w:rsidR="006F795A" w:rsidRDefault="006F795A" w:rsidP="000D3388">
      <w:pPr>
        <w:spacing w:line="240" w:lineRule="atLeast"/>
        <w:ind w:firstLine="709"/>
        <w:rPr>
          <w:rFonts w:ascii="Times New Roman" w:hAnsi="Times New Roman"/>
          <w:lang w:eastAsia="ru-RU"/>
        </w:rPr>
      </w:pPr>
    </w:p>
    <w:p w:rsidR="009A0592" w:rsidRDefault="004B2307" w:rsidP="00E61B97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 </w:t>
      </w:r>
    </w:p>
    <w:p w:rsidR="004B2307" w:rsidRDefault="004B2307" w:rsidP="00E61B97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i/>
          <w:lang w:eastAsia="ru-RU"/>
        </w:rPr>
      </w:pPr>
    </w:p>
    <w:sectPr w:rsidR="004B2307" w:rsidSect="00DF74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EAC" w:rsidRDefault="009F4EAC" w:rsidP="00D65EAB">
      <w:r>
        <w:separator/>
      </w:r>
    </w:p>
  </w:endnote>
  <w:endnote w:type="continuationSeparator" w:id="0">
    <w:p w:rsidR="009F4EAC" w:rsidRDefault="009F4EAC" w:rsidP="00D65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EAC" w:rsidRDefault="009F4EAC" w:rsidP="00D65EAB">
      <w:r>
        <w:separator/>
      </w:r>
    </w:p>
  </w:footnote>
  <w:footnote w:type="continuationSeparator" w:id="0">
    <w:p w:rsidR="009F4EAC" w:rsidRDefault="009F4EAC" w:rsidP="00D65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044"/>
    <w:multiLevelType w:val="hybridMultilevel"/>
    <w:tmpl w:val="A5B455B0"/>
    <w:lvl w:ilvl="0" w:tplc="4086D6DE">
      <w:start w:val="1"/>
      <w:numFmt w:val="decimal"/>
      <w:lvlText w:val="%1)"/>
      <w:lvlJc w:val="left"/>
      <w:pPr>
        <w:ind w:left="720" w:hanging="360"/>
      </w:pPr>
      <w:rPr>
        <w:rFonts w:hint="default"/>
        <w:color w:val="1212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4E0"/>
    <w:multiLevelType w:val="multilevel"/>
    <w:tmpl w:val="0052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9202B"/>
    <w:multiLevelType w:val="hybridMultilevel"/>
    <w:tmpl w:val="7576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4F3"/>
    <w:multiLevelType w:val="hybridMultilevel"/>
    <w:tmpl w:val="C364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77F6D"/>
    <w:multiLevelType w:val="hybridMultilevel"/>
    <w:tmpl w:val="522E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C0A05"/>
    <w:multiLevelType w:val="multilevel"/>
    <w:tmpl w:val="0D44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C42A5A"/>
    <w:multiLevelType w:val="multilevel"/>
    <w:tmpl w:val="0E36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813AB"/>
    <w:multiLevelType w:val="multilevel"/>
    <w:tmpl w:val="57E2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C48E1"/>
    <w:multiLevelType w:val="multilevel"/>
    <w:tmpl w:val="52E4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776945"/>
    <w:multiLevelType w:val="hybridMultilevel"/>
    <w:tmpl w:val="F8A0C352"/>
    <w:lvl w:ilvl="0" w:tplc="CEB825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35054A"/>
    <w:multiLevelType w:val="multilevel"/>
    <w:tmpl w:val="426EC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EF2CB8"/>
    <w:multiLevelType w:val="multilevel"/>
    <w:tmpl w:val="B2C4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63083"/>
    <w:multiLevelType w:val="hybridMultilevel"/>
    <w:tmpl w:val="A97228EC"/>
    <w:lvl w:ilvl="0" w:tplc="8DCE8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274418"/>
    <w:multiLevelType w:val="hybridMultilevel"/>
    <w:tmpl w:val="16E80270"/>
    <w:lvl w:ilvl="0" w:tplc="D22EB6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D09AF"/>
    <w:multiLevelType w:val="hybridMultilevel"/>
    <w:tmpl w:val="1B20E466"/>
    <w:lvl w:ilvl="0" w:tplc="0486CF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552466"/>
    <w:multiLevelType w:val="multilevel"/>
    <w:tmpl w:val="22FE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3F609D"/>
    <w:multiLevelType w:val="multilevel"/>
    <w:tmpl w:val="82E8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092B8A"/>
    <w:multiLevelType w:val="hybridMultilevel"/>
    <w:tmpl w:val="0A48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24C21"/>
    <w:multiLevelType w:val="multilevel"/>
    <w:tmpl w:val="B7F2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FF5257"/>
    <w:multiLevelType w:val="multilevel"/>
    <w:tmpl w:val="F920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A03BBB"/>
    <w:multiLevelType w:val="hybridMultilevel"/>
    <w:tmpl w:val="465A4B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EE81B6D"/>
    <w:multiLevelType w:val="hybridMultilevel"/>
    <w:tmpl w:val="A4DC1C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0110ACB"/>
    <w:multiLevelType w:val="hybridMultilevel"/>
    <w:tmpl w:val="1E1808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93BB7"/>
    <w:multiLevelType w:val="hybridMultilevel"/>
    <w:tmpl w:val="D48E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6267C"/>
    <w:multiLevelType w:val="hybridMultilevel"/>
    <w:tmpl w:val="5EC2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94CC8"/>
    <w:multiLevelType w:val="singleLevel"/>
    <w:tmpl w:val="25B4C99C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497E19F4"/>
    <w:multiLevelType w:val="hybridMultilevel"/>
    <w:tmpl w:val="9816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33693"/>
    <w:multiLevelType w:val="multilevel"/>
    <w:tmpl w:val="C3564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7322A6"/>
    <w:multiLevelType w:val="hybridMultilevel"/>
    <w:tmpl w:val="00169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301B2"/>
    <w:multiLevelType w:val="hybridMultilevel"/>
    <w:tmpl w:val="53A07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20C67"/>
    <w:multiLevelType w:val="hybridMultilevel"/>
    <w:tmpl w:val="E5B25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C2124"/>
    <w:multiLevelType w:val="hybridMultilevel"/>
    <w:tmpl w:val="2170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22765"/>
    <w:multiLevelType w:val="hybridMultilevel"/>
    <w:tmpl w:val="E8EAD9F4"/>
    <w:lvl w:ilvl="0" w:tplc="0A0013D4">
      <w:start w:val="1"/>
      <w:numFmt w:val="upperRoman"/>
      <w:lvlText w:val="%1."/>
      <w:lvlJc w:val="left"/>
      <w:pPr>
        <w:ind w:left="10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3">
    <w:nsid w:val="63185C5C"/>
    <w:multiLevelType w:val="hybridMultilevel"/>
    <w:tmpl w:val="02E2E928"/>
    <w:lvl w:ilvl="0" w:tplc="2C448FC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339E8"/>
    <w:multiLevelType w:val="hybridMultilevel"/>
    <w:tmpl w:val="75CEEF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C985A9E"/>
    <w:multiLevelType w:val="hybridMultilevel"/>
    <w:tmpl w:val="E132E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775C8"/>
    <w:multiLevelType w:val="multilevel"/>
    <w:tmpl w:val="A43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476DB9"/>
    <w:multiLevelType w:val="multilevel"/>
    <w:tmpl w:val="318C3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3347BC"/>
    <w:multiLevelType w:val="hybridMultilevel"/>
    <w:tmpl w:val="4EB01578"/>
    <w:lvl w:ilvl="0" w:tplc="3852F02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F6C18B0"/>
    <w:multiLevelType w:val="hybridMultilevel"/>
    <w:tmpl w:val="86B2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4"/>
  </w:num>
  <w:num w:numId="6">
    <w:abstractNumId w:val="3"/>
  </w:num>
  <w:num w:numId="7">
    <w:abstractNumId w:val="12"/>
  </w:num>
  <w:num w:numId="8">
    <w:abstractNumId w:val="25"/>
  </w:num>
  <w:num w:numId="9">
    <w:abstractNumId w:val="23"/>
  </w:num>
  <w:num w:numId="10">
    <w:abstractNumId w:val="13"/>
  </w:num>
  <w:num w:numId="11">
    <w:abstractNumId w:val="2"/>
  </w:num>
  <w:num w:numId="12">
    <w:abstractNumId w:val="20"/>
  </w:num>
  <w:num w:numId="13">
    <w:abstractNumId w:val="34"/>
  </w:num>
  <w:num w:numId="14">
    <w:abstractNumId w:val="21"/>
  </w:num>
  <w:num w:numId="15">
    <w:abstractNumId w:val="30"/>
  </w:num>
  <w:num w:numId="16">
    <w:abstractNumId w:val="17"/>
  </w:num>
  <w:num w:numId="17">
    <w:abstractNumId w:val="31"/>
  </w:num>
  <w:num w:numId="18">
    <w:abstractNumId w:val="39"/>
  </w:num>
  <w:num w:numId="19">
    <w:abstractNumId w:val="26"/>
  </w:num>
  <w:num w:numId="20">
    <w:abstractNumId w:val="28"/>
  </w:num>
  <w:num w:numId="21">
    <w:abstractNumId w:val="24"/>
  </w:num>
  <w:num w:numId="22">
    <w:abstractNumId w:val="9"/>
  </w:num>
  <w:num w:numId="23">
    <w:abstractNumId w:val="19"/>
  </w:num>
  <w:num w:numId="24">
    <w:abstractNumId w:val="27"/>
  </w:num>
  <w:num w:numId="25">
    <w:abstractNumId w:val="37"/>
  </w:num>
  <w:num w:numId="26">
    <w:abstractNumId w:val="36"/>
  </w:num>
  <w:num w:numId="27">
    <w:abstractNumId w:val="10"/>
  </w:num>
  <w:num w:numId="28">
    <w:abstractNumId w:val="15"/>
  </w:num>
  <w:num w:numId="29">
    <w:abstractNumId w:val="6"/>
  </w:num>
  <w:num w:numId="30">
    <w:abstractNumId w:val="18"/>
  </w:num>
  <w:num w:numId="31">
    <w:abstractNumId w:val="7"/>
  </w:num>
  <w:num w:numId="32">
    <w:abstractNumId w:val="16"/>
  </w:num>
  <w:num w:numId="33">
    <w:abstractNumId w:val="8"/>
  </w:num>
  <w:num w:numId="34">
    <w:abstractNumId w:val="5"/>
  </w:num>
  <w:num w:numId="35">
    <w:abstractNumId w:val="1"/>
  </w:num>
  <w:num w:numId="36">
    <w:abstractNumId w:val="0"/>
  </w:num>
  <w:num w:numId="37">
    <w:abstractNumId w:val="38"/>
  </w:num>
  <w:num w:numId="38">
    <w:abstractNumId w:val="32"/>
  </w:num>
  <w:num w:numId="39">
    <w:abstractNumId w:val="35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9D2"/>
    <w:rsid w:val="00004A21"/>
    <w:rsid w:val="00007907"/>
    <w:rsid w:val="00056C21"/>
    <w:rsid w:val="000600A5"/>
    <w:rsid w:val="00066FD6"/>
    <w:rsid w:val="000737EE"/>
    <w:rsid w:val="000B153C"/>
    <w:rsid w:val="000D3388"/>
    <w:rsid w:val="00110020"/>
    <w:rsid w:val="00122575"/>
    <w:rsid w:val="00123AA5"/>
    <w:rsid w:val="001249DF"/>
    <w:rsid w:val="00133E41"/>
    <w:rsid w:val="00143DD3"/>
    <w:rsid w:val="00174D94"/>
    <w:rsid w:val="00183D7A"/>
    <w:rsid w:val="00184CBD"/>
    <w:rsid w:val="00196B11"/>
    <w:rsid w:val="001C2965"/>
    <w:rsid w:val="001D018A"/>
    <w:rsid w:val="001D75CF"/>
    <w:rsid w:val="001E2562"/>
    <w:rsid w:val="001F6D25"/>
    <w:rsid w:val="0021274D"/>
    <w:rsid w:val="00213CDD"/>
    <w:rsid w:val="00234781"/>
    <w:rsid w:val="00285931"/>
    <w:rsid w:val="00285EB1"/>
    <w:rsid w:val="002B6023"/>
    <w:rsid w:val="002C541D"/>
    <w:rsid w:val="002C5760"/>
    <w:rsid w:val="00302843"/>
    <w:rsid w:val="00310C81"/>
    <w:rsid w:val="00340600"/>
    <w:rsid w:val="00355C11"/>
    <w:rsid w:val="003A59D9"/>
    <w:rsid w:val="003D2598"/>
    <w:rsid w:val="003D30CD"/>
    <w:rsid w:val="003E2EFD"/>
    <w:rsid w:val="003F2F79"/>
    <w:rsid w:val="00400ED3"/>
    <w:rsid w:val="004019F3"/>
    <w:rsid w:val="00401B9E"/>
    <w:rsid w:val="004366A3"/>
    <w:rsid w:val="0045329F"/>
    <w:rsid w:val="00463FB8"/>
    <w:rsid w:val="00496C3E"/>
    <w:rsid w:val="004B15F1"/>
    <w:rsid w:val="004B2307"/>
    <w:rsid w:val="004B747F"/>
    <w:rsid w:val="004C0569"/>
    <w:rsid w:val="004C6A72"/>
    <w:rsid w:val="004C77C5"/>
    <w:rsid w:val="004E3670"/>
    <w:rsid w:val="00505BB1"/>
    <w:rsid w:val="00515017"/>
    <w:rsid w:val="00541736"/>
    <w:rsid w:val="00552B89"/>
    <w:rsid w:val="00586838"/>
    <w:rsid w:val="005B03C0"/>
    <w:rsid w:val="005B2929"/>
    <w:rsid w:val="005B4771"/>
    <w:rsid w:val="005C4CF3"/>
    <w:rsid w:val="005D5EC5"/>
    <w:rsid w:val="005D7F54"/>
    <w:rsid w:val="00600CCB"/>
    <w:rsid w:val="00617D52"/>
    <w:rsid w:val="006364B8"/>
    <w:rsid w:val="00637CA4"/>
    <w:rsid w:val="006421F9"/>
    <w:rsid w:val="00662269"/>
    <w:rsid w:val="00670FD2"/>
    <w:rsid w:val="00676225"/>
    <w:rsid w:val="006B1BB9"/>
    <w:rsid w:val="006C3895"/>
    <w:rsid w:val="006D087A"/>
    <w:rsid w:val="006D37FF"/>
    <w:rsid w:val="006F5D5E"/>
    <w:rsid w:val="006F795A"/>
    <w:rsid w:val="00700B01"/>
    <w:rsid w:val="00723BC3"/>
    <w:rsid w:val="00740C77"/>
    <w:rsid w:val="00757351"/>
    <w:rsid w:val="007637E9"/>
    <w:rsid w:val="007872FC"/>
    <w:rsid w:val="00787F08"/>
    <w:rsid w:val="00796A25"/>
    <w:rsid w:val="007B4FB8"/>
    <w:rsid w:val="007C194A"/>
    <w:rsid w:val="007D64BA"/>
    <w:rsid w:val="007E1354"/>
    <w:rsid w:val="00813E65"/>
    <w:rsid w:val="008219D6"/>
    <w:rsid w:val="00821C43"/>
    <w:rsid w:val="00827137"/>
    <w:rsid w:val="00843C9D"/>
    <w:rsid w:val="00880F82"/>
    <w:rsid w:val="00884D78"/>
    <w:rsid w:val="00896D06"/>
    <w:rsid w:val="008B49D2"/>
    <w:rsid w:val="008C334D"/>
    <w:rsid w:val="00931FCC"/>
    <w:rsid w:val="00946F3C"/>
    <w:rsid w:val="00951D9F"/>
    <w:rsid w:val="00961222"/>
    <w:rsid w:val="00982503"/>
    <w:rsid w:val="009833DB"/>
    <w:rsid w:val="009871DB"/>
    <w:rsid w:val="009A0592"/>
    <w:rsid w:val="009A506C"/>
    <w:rsid w:val="009B13A5"/>
    <w:rsid w:val="009B3BDD"/>
    <w:rsid w:val="009F4EAC"/>
    <w:rsid w:val="00A046F3"/>
    <w:rsid w:val="00A52F8B"/>
    <w:rsid w:val="00A7202F"/>
    <w:rsid w:val="00A75ACA"/>
    <w:rsid w:val="00A8793E"/>
    <w:rsid w:val="00A91F65"/>
    <w:rsid w:val="00A91F8B"/>
    <w:rsid w:val="00AA4520"/>
    <w:rsid w:val="00AA7278"/>
    <w:rsid w:val="00AB1555"/>
    <w:rsid w:val="00AC2C56"/>
    <w:rsid w:val="00B10B9F"/>
    <w:rsid w:val="00B17112"/>
    <w:rsid w:val="00B26DC2"/>
    <w:rsid w:val="00B3639D"/>
    <w:rsid w:val="00B36851"/>
    <w:rsid w:val="00B823E6"/>
    <w:rsid w:val="00B843B0"/>
    <w:rsid w:val="00B85E65"/>
    <w:rsid w:val="00BA05C8"/>
    <w:rsid w:val="00BA55EB"/>
    <w:rsid w:val="00BB1776"/>
    <w:rsid w:val="00BD7B85"/>
    <w:rsid w:val="00BD7BA7"/>
    <w:rsid w:val="00BE2352"/>
    <w:rsid w:val="00BF467C"/>
    <w:rsid w:val="00C1049B"/>
    <w:rsid w:val="00C36595"/>
    <w:rsid w:val="00C4133F"/>
    <w:rsid w:val="00C448B8"/>
    <w:rsid w:val="00C6724B"/>
    <w:rsid w:val="00C72DDC"/>
    <w:rsid w:val="00C82C1E"/>
    <w:rsid w:val="00C859DA"/>
    <w:rsid w:val="00C859ED"/>
    <w:rsid w:val="00CA59DD"/>
    <w:rsid w:val="00CB6DA8"/>
    <w:rsid w:val="00CF1F08"/>
    <w:rsid w:val="00D1275D"/>
    <w:rsid w:val="00D265D9"/>
    <w:rsid w:val="00D427C0"/>
    <w:rsid w:val="00D46DD4"/>
    <w:rsid w:val="00D65EAB"/>
    <w:rsid w:val="00DA1CBB"/>
    <w:rsid w:val="00DD6F65"/>
    <w:rsid w:val="00DD7BAF"/>
    <w:rsid w:val="00DF740C"/>
    <w:rsid w:val="00E12A23"/>
    <w:rsid w:val="00E50FDF"/>
    <w:rsid w:val="00E61B97"/>
    <w:rsid w:val="00E62BB9"/>
    <w:rsid w:val="00E67EA5"/>
    <w:rsid w:val="00E800F8"/>
    <w:rsid w:val="00E813C0"/>
    <w:rsid w:val="00E823E2"/>
    <w:rsid w:val="00E8493F"/>
    <w:rsid w:val="00E84D31"/>
    <w:rsid w:val="00E9394B"/>
    <w:rsid w:val="00EF1A06"/>
    <w:rsid w:val="00EF4CC5"/>
    <w:rsid w:val="00EF5E4F"/>
    <w:rsid w:val="00F21E01"/>
    <w:rsid w:val="00F3610A"/>
    <w:rsid w:val="00F6085B"/>
    <w:rsid w:val="00F709B6"/>
    <w:rsid w:val="00FD4B1D"/>
    <w:rsid w:val="00FF29A2"/>
    <w:rsid w:val="00FF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D2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B49D2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49D2"/>
    <w:rPr>
      <w:rFonts w:ascii="Arial" w:hAnsi="Arial"/>
      <w:b/>
      <w:bCs/>
      <w:kern w:val="32"/>
      <w:sz w:val="32"/>
      <w:szCs w:val="32"/>
      <w:lang w:bidi="ar-SA"/>
    </w:rPr>
  </w:style>
  <w:style w:type="paragraph" w:styleId="a3">
    <w:name w:val="Normal (Web)"/>
    <w:aliases w:val="Обычный (Web),Обычный (веб)1"/>
    <w:basedOn w:val="a"/>
    <w:uiPriority w:val="99"/>
    <w:unhideWhenUsed/>
    <w:qFormat/>
    <w:rsid w:val="008B49D2"/>
    <w:pPr>
      <w:spacing w:before="100" w:beforeAutospacing="1" w:after="100" w:afterAutospacing="1" w:line="208" w:lineRule="atLeast"/>
      <w:jc w:val="left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8B49D2"/>
    <w:pPr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8B49D2"/>
    <w:rPr>
      <w:sz w:val="28"/>
      <w:lang w:eastAsia="ru-RU" w:bidi="ar-SA"/>
    </w:rPr>
  </w:style>
  <w:style w:type="paragraph" w:styleId="3">
    <w:name w:val="Body Text Indent 3"/>
    <w:basedOn w:val="a"/>
    <w:link w:val="30"/>
    <w:semiHidden/>
    <w:unhideWhenUsed/>
    <w:rsid w:val="008B49D2"/>
    <w:pPr>
      <w:suppressAutoHyphens/>
      <w:autoSpaceDE w:val="0"/>
      <w:autoSpaceDN w:val="0"/>
      <w:adjustRightInd w:val="0"/>
      <w:ind w:firstLine="55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link w:val="3"/>
    <w:semiHidden/>
    <w:rsid w:val="008B49D2"/>
    <w:rPr>
      <w:sz w:val="28"/>
      <w:lang w:eastAsia="ru-RU" w:bidi="ar-SA"/>
    </w:rPr>
  </w:style>
  <w:style w:type="paragraph" w:styleId="a4">
    <w:name w:val="Plain Text"/>
    <w:basedOn w:val="a"/>
    <w:link w:val="a5"/>
    <w:semiHidden/>
    <w:unhideWhenUsed/>
    <w:rsid w:val="008B49D2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link w:val="a4"/>
    <w:semiHidden/>
    <w:rsid w:val="008B49D2"/>
    <w:rPr>
      <w:rFonts w:ascii="Courier New" w:hAnsi="Courier New"/>
      <w:lang w:eastAsia="ru-RU" w:bidi="ar-SA"/>
    </w:rPr>
  </w:style>
  <w:style w:type="paragraph" w:styleId="a6">
    <w:name w:val="List Paragraph"/>
    <w:basedOn w:val="a"/>
    <w:uiPriority w:val="34"/>
    <w:qFormat/>
    <w:rsid w:val="008B49D2"/>
    <w:pPr>
      <w:ind w:left="720"/>
      <w:contextualSpacing/>
    </w:pPr>
  </w:style>
  <w:style w:type="paragraph" w:styleId="a7">
    <w:name w:val="Body Text"/>
    <w:basedOn w:val="a"/>
    <w:link w:val="a8"/>
    <w:unhideWhenUsed/>
    <w:rsid w:val="008B49D2"/>
    <w:pPr>
      <w:spacing w:after="120"/>
    </w:pPr>
  </w:style>
  <w:style w:type="character" w:customStyle="1" w:styleId="a8">
    <w:name w:val="Основной текст Знак"/>
    <w:basedOn w:val="a0"/>
    <w:link w:val="a7"/>
    <w:rsid w:val="008B49D2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rmal">
    <w:name w:val="ConsNormal"/>
    <w:rsid w:val="008B49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8B49D2"/>
    <w:pPr>
      <w:widowControl w:val="0"/>
      <w:autoSpaceDE w:val="0"/>
      <w:autoSpaceDN w:val="0"/>
      <w:adjustRightInd w:val="0"/>
      <w:spacing w:line="175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B49D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B49D2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B49D2"/>
    <w:pPr>
      <w:widowControl w:val="0"/>
      <w:autoSpaceDE w:val="0"/>
      <w:autoSpaceDN w:val="0"/>
      <w:adjustRightInd w:val="0"/>
      <w:spacing w:line="168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B49D2"/>
    <w:pPr>
      <w:widowControl w:val="0"/>
      <w:autoSpaceDE w:val="0"/>
      <w:autoSpaceDN w:val="0"/>
      <w:adjustRightInd w:val="0"/>
      <w:spacing w:line="173" w:lineRule="exact"/>
      <w:ind w:firstLine="28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B49D2"/>
    <w:pPr>
      <w:widowControl w:val="0"/>
      <w:autoSpaceDE w:val="0"/>
      <w:autoSpaceDN w:val="0"/>
      <w:adjustRightInd w:val="0"/>
      <w:spacing w:line="187" w:lineRule="exact"/>
      <w:ind w:firstLine="29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B49D2"/>
    <w:pPr>
      <w:widowControl w:val="0"/>
      <w:autoSpaceDE w:val="0"/>
      <w:autoSpaceDN w:val="0"/>
      <w:adjustRightInd w:val="0"/>
      <w:spacing w:line="170" w:lineRule="exact"/>
      <w:ind w:firstLine="3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B49D2"/>
    <w:pPr>
      <w:widowControl w:val="0"/>
      <w:autoSpaceDE w:val="0"/>
      <w:autoSpaceDN w:val="0"/>
      <w:adjustRightInd w:val="0"/>
      <w:spacing w:line="174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B49D2"/>
    <w:pPr>
      <w:widowControl w:val="0"/>
      <w:autoSpaceDE w:val="0"/>
      <w:autoSpaceDN w:val="0"/>
      <w:adjustRightInd w:val="0"/>
      <w:spacing w:line="17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B49D2"/>
    <w:pPr>
      <w:widowControl w:val="0"/>
      <w:autoSpaceDE w:val="0"/>
      <w:autoSpaceDN w:val="0"/>
      <w:adjustRightInd w:val="0"/>
      <w:spacing w:line="173" w:lineRule="exact"/>
      <w:ind w:firstLine="31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8B49D2"/>
    <w:pPr>
      <w:widowControl w:val="0"/>
      <w:autoSpaceDE w:val="0"/>
      <w:autoSpaceDN w:val="0"/>
      <w:adjustRightInd w:val="0"/>
      <w:spacing w:line="173" w:lineRule="exact"/>
      <w:ind w:firstLine="35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B49D2"/>
    <w:pPr>
      <w:widowControl w:val="0"/>
      <w:autoSpaceDE w:val="0"/>
      <w:autoSpaceDN w:val="0"/>
      <w:adjustRightInd w:val="0"/>
      <w:spacing w:line="173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rsid w:val="008B49D2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29">
    <w:name w:val="Font Style29"/>
    <w:rsid w:val="008B49D2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8B49D2"/>
    <w:rPr>
      <w:rFonts w:ascii="Times New Roman" w:hAnsi="Times New Roman" w:cs="Times New Roman"/>
      <w:b/>
      <w:bCs/>
      <w:sz w:val="16"/>
      <w:szCs w:val="16"/>
    </w:rPr>
  </w:style>
  <w:style w:type="paragraph" w:customStyle="1" w:styleId="point">
    <w:name w:val="point"/>
    <w:basedOn w:val="a"/>
    <w:rsid w:val="008B49D2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B49D2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8B49D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8B49D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B2307"/>
    <w:pPr>
      <w:spacing w:before="17" w:after="17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Strong"/>
    <w:uiPriority w:val="22"/>
    <w:qFormat/>
    <w:rsid w:val="004B2307"/>
    <w:rPr>
      <w:b/>
      <w:bCs/>
    </w:rPr>
  </w:style>
  <w:style w:type="paragraph" w:styleId="aa">
    <w:name w:val="header"/>
    <w:basedOn w:val="a"/>
    <w:link w:val="ab"/>
    <w:rsid w:val="00D65E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65EAB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D65E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65EAB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BA05C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BA05C8"/>
    <w:rPr>
      <w:rFonts w:ascii="Segoe UI" w:eastAsia="Calibri" w:hAnsi="Segoe UI" w:cs="Segoe UI"/>
      <w:sz w:val="18"/>
      <w:szCs w:val="18"/>
      <w:lang w:eastAsia="en-US"/>
    </w:rPr>
  </w:style>
  <w:style w:type="character" w:styleId="af0">
    <w:name w:val="Emphasis"/>
    <w:basedOn w:val="a0"/>
    <w:uiPriority w:val="20"/>
    <w:qFormat/>
    <w:rsid w:val="00E823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5336-1148-4E98-A06A-A8319CD4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12</Pages>
  <Words>6753</Words>
  <Characters>38493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2020-12-13T13:13:00Z</cp:lastPrinted>
  <dcterms:created xsi:type="dcterms:W3CDTF">2021-02-04T05:41:00Z</dcterms:created>
  <dcterms:modified xsi:type="dcterms:W3CDTF">2022-04-21T09:35:00Z</dcterms:modified>
</cp:coreProperties>
</file>